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r w:rsidR="00CE2D23" w:rsidRPr="0079056B">
        <w:rPr>
          <w:b/>
          <w:bCs/>
          <w:sz w:val="30"/>
          <w:szCs w:val="30"/>
          <w:u w:val="single"/>
          <w:lang w:val="en-US"/>
        </w:rPr>
        <w:t>et</w:t>
      </w:r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B75420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D76EC6">
        <w:rPr>
          <w:b/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="00A94F6F">
        <w:rPr>
          <w:sz w:val="30"/>
          <w:szCs w:val="30"/>
        </w:rPr>
        <w:t>30 ноября</w:t>
      </w:r>
      <w:r w:rsidRPr="00E62745">
        <w:rPr>
          <w:bCs/>
          <w:sz w:val="30"/>
          <w:szCs w:val="30"/>
        </w:rPr>
        <w:t xml:space="preserve"> 202</w:t>
      </w:r>
      <w:r w:rsidR="00F54129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151E46" w:rsidP="000F2A76">
      <w:pPr>
        <w:ind w:left="34" w:firstLine="674"/>
        <w:jc w:val="both"/>
        <w:rPr>
          <w:sz w:val="30"/>
          <w:szCs w:val="30"/>
        </w:rPr>
      </w:pPr>
      <w:r w:rsidRPr="00EF30F4">
        <w:rPr>
          <w:b/>
          <w:sz w:val="30"/>
          <w:szCs w:val="30"/>
        </w:rPr>
        <w:t>Продав</w:t>
      </w:r>
      <w:r w:rsidR="007734CF">
        <w:rPr>
          <w:b/>
          <w:sz w:val="30"/>
          <w:szCs w:val="30"/>
        </w:rPr>
        <w:t xml:space="preserve">ец </w:t>
      </w:r>
      <w:r w:rsidRPr="00EF30F4">
        <w:rPr>
          <w:rFonts w:ascii="Times New Roman CYR" w:hAnsi="Times New Roman CYR" w:cs="Times New Roman CYR"/>
          <w:b/>
          <w:sz w:val="30"/>
          <w:szCs w:val="30"/>
        </w:rPr>
        <w:t>предмета электронных торгов</w:t>
      </w:r>
      <w:r>
        <w:rPr>
          <w:rFonts w:ascii="Times New Roman CYR" w:hAnsi="Times New Roman CYR" w:cs="Times New Roman CYR"/>
          <w:b/>
          <w:sz w:val="30"/>
          <w:szCs w:val="30"/>
        </w:rPr>
        <w:t xml:space="preserve"> </w:t>
      </w:r>
      <w:r w:rsidR="00F74C49">
        <w:rPr>
          <w:rFonts w:ascii="Times New Roman CYR" w:hAnsi="Times New Roman CYR" w:cs="Times New Roman CYR"/>
          <w:b/>
          <w:sz w:val="30"/>
          <w:szCs w:val="30"/>
        </w:rPr>
        <w:t xml:space="preserve">по </w:t>
      </w:r>
      <w:r>
        <w:rPr>
          <w:rFonts w:ascii="Times New Roman CYR" w:hAnsi="Times New Roman CYR" w:cs="Times New Roman CYR"/>
          <w:b/>
          <w:sz w:val="30"/>
          <w:szCs w:val="30"/>
        </w:rPr>
        <w:t>лот</w:t>
      </w:r>
      <w:r w:rsidR="00F74C49">
        <w:rPr>
          <w:rFonts w:ascii="Times New Roman CYR" w:hAnsi="Times New Roman CYR" w:cs="Times New Roman CYR"/>
          <w:b/>
          <w:sz w:val="30"/>
          <w:szCs w:val="30"/>
        </w:rPr>
        <w:t xml:space="preserve">у </w:t>
      </w:r>
      <w:r>
        <w:rPr>
          <w:rFonts w:ascii="Times New Roman CYR" w:hAnsi="Times New Roman CYR" w:cs="Times New Roman CYR"/>
          <w:b/>
          <w:sz w:val="30"/>
          <w:szCs w:val="30"/>
        </w:rPr>
        <w:t xml:space="preserve">№ </w:t>
      </w:r>
      <w:r w:rsidR="00A94F6F">
        <w:rPr>
          <w:rFonts w:ascii="Times New Roman CYR" w:hAnsi="Times New Roman CYR" w:cs="Times New Roman CYR"/>
          <w:b/>
          <w:sz w:val="30"/>
          <w:szCs w:val="30"/>
        </w:rPr>
        <w:t>2</w:t>
      </w:r>
      <w:r w:rsidRPr="00EF30F4">
        <w:rPr>
          <w:b/>
          <w:sz w:val="30"/>
          <w:szCs w:val="30"/>
        </w:rPr>
        <w:t xml:space="preserve">: </w:t>
      </w:r>
      <w:r w:rsidR="00A94F6F">
        <w:rPr>
          <w:bCs/>
          <w:sz w:val="30"/>
          <w:szCs w:val="30"/>
        </w:rPr>
        <w:t>к</w:t>
      </w:r>
      <w:r w:rsidR="00A94F6F">
        <w:rPr>
          <w:sz w:val="30"/>
          <w:szCs w:val="30"/>
        </w:rPr>
        <w:t>оммунальное унитарное предприятие «Могилевское областное управление капитальным строительством»</w:t>
      </w:r>
      <w:r>
        <w:rPr>
          <w:sz w:val="30"/>
          <w:szCs w:val="30"/>
        </w:rPr>
        <w:t xml:space="preserve">, </w:t>
      </w:r>
      <w:r w:rsidRPr="00074A28">
        <w:rPr>
          <w:sz w:val="30"/>
          <w:szCs w:val="30"/>
          <w:shd w:val="clear" w:color="auto" w:fill="FFFFFF" w:themeFill="background1"/>
        </w:rPr>
        <w:t>тел. 8(022</w:t>
      </w:r>
      <w:r w:rsidR="00A94F6F" w:rsidRPr="00074A28">
        <w:rPr>
          <w:sz w:val="30"/>
          <w:szCs w:val="30"/>
          <w:shd w:val="clear" w:color="auto" w:fill="FFFFFF" w:themeFill="background1"/>
        </w:rPr>
        <w:t>2</w:t>
      </w:r>
      <w:r w:rsidRPr="00074A28">
        <w:rPr>
          <w:sz w:val="30"/>
          <w:szCs w:val="30"/>
          <w:shd w:val="clear" w:color="auto" w:fill="FFFFFF" w:themeFill="background1"/>
        </w:rPr>
        <w:t>)</w:t>
      </w:r>
      <w:r w:rsidR="00A94F6F" w:rsidRPr="00074A28">
        <w:rPr>
          <w:sz w:val="30"/>
          <w:szCs w:val="30"/>
          <w:shd w:val="clear" w:color="auto" w:fill="FFFFFF" w:themeFill="background1"/>
        </w:rPr>
        <w:t xml:space="preserve"> </w:t>
      </w:r>
      <w:r w:rsidR="00074A28" w:rsidRPr="00074A28">
        <w:rPr>
          <w:sz w:val="30"/>
          <w:szCs w:val="30"/>
          <w:shd w:val="clear" w:color="auto" w:fill="FFFFFF" w:themeFill="background1"/>
        </w:rPr>
        <w:t>642286</w:t>
      </w:r>
      <w:r w:rsidRPr="00074A28">
        <w:rPr>
          <w:sz w:val="30"/>
          <w:szCs w:val="30"/>
          <w:shd w:val="clear" w:color="auto" w:fill="FFFFFF" w:themeFill="background1"/>
        </w:rPr>
        <w:t xml:space="preserve">, </w:t>
      </w:r>
      <w:r w:rsidR="00074A28">
        <w:rPr>
          <w:sz w:val="30"/>
          <w:szCs w:val="30"/>
        </w:rPr>
        <w:t>642267</w:t>
      </w:r>
      <w:r>
        <w:rPr>
          <w:sz w:val="30"/>
          <w:szCs w:val="30"/>
        </w:rPr>
        <w:t xml:space="preserve">. </w:t>
      </w:r>
    </w:p>
    <w:p w:rsidR="00012E6D" w:rsidRDefault="008357B4" w:rsidP="00012E6D">
      <w:pPr>
        <w:tabs>
          <w:tab w:val="left" w:pos="180"/>
          <w:tab w:val="left" w:pos="6521"/>
        </w:tabs>
        <w:suppressAutoHyphens/>
        <w:ind w:firstLine="709"/>
        <w:jc w:val="both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Pr="00E62745">
        <w:rPr>
          <w:b/>
          <w:sz w:val="30"/>
          <w:szCs w:val="30"/>
        </w:rPr>
        <w:t xml:space="preserve">по </w:t>
      </w:r>
      <w:r w:rsidR="00705165">
        <w:rPr>
          <w:b/>
          <w:sz w:val="30"/>
          <w:szCs w:val="30"/>
        </w:rPr>
        <w:t xml:space="preserve">лоту </w:t>
      </w:r>
      <w:r w:rsidRPr="008357B4">
        <w:rPr>
          <w:b/>
          <w:sz w:val="30"/>
          <w:szCs w:val="30"/>
        </w:rPr>
        <w:t xml:space="preserve">№ </w:t>
      </w:r>
      <w:r w:rsidR="00A94F6F">
        <w:rPr>
          <w:b/>
          <w:sz w:val="30"/>
          <w:szCs w:val="30"/>
        </w:rPr>
        <w:t>2</w:t>
      </w:r>
      <w:r w:rsidR="00D86FA7">
        <w:rPr>
          <w:b/>
          <w:sz w:val="30"/>
          <w:szCs w:val="30"/>
        </w:rPr>
        <w:t xml:space="preserve">. </w:t>
      </w:r>
      <w:r w:rsidR="00A94F6F" w:rsidRPr="00A94F6F">
        <w:rPr>
          <w:sz w:val="30"/>
          <w:szCs w:val="30"/>
        </w:rPr>
        <w:t>И</w:t>
      </w:r>
      <w:r w:rsidR="00A94F6F" w:rsidRPr="004D1B4B">
        <w:rPr>
          <w:sz w:val="30"/>
          <w:szCs w:val="30"/>
        </w:rPr>
        <w:t>золированно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помещени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(административно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помещени</w:t>
      </w:r>
      <w:r w:rsidR="00A94F6F">
        <w:rPr>
          <w:sz w:val="30"/>
          <w:szCs w:val="30"/>
        </w:rPr>
        <w:t>е</w:t>
      </w:r>
      <w:r w:rsidR="00B155F7">
        <w:rPr>
          <w:sz w:val="30"/>
          <w:szCs w:val="30"/>
        </w:rPr>
        <w:t xml:space="preserve">) 341,8 </w:t>
      </w:r>
      <w:proofErr w:type="spellStart"/>
      <w:r w:rsidR="00B155F7">
        <w:rPr>
          <w:sz w:val="30"/>
          <w:szCs w:val="30"/>
        </w:rPr>
        <w:t>кв.м</w:t>
      </w:r>
      <w:proofErr w:type="spellEnd"/>
      <w:r w:rsidR="00AE17FD">
        <w:rPr>
          <w:sz w:val="30"/>
          <w:szCs w:val="30"/>
        </w:rPr>
        <w:t xml:space="preserve">, </w:t>
      </w:r>
      <w:r w:rsidR="00A94F6F">
        <w:rPr>
          <w:sz w:val="30"/>
          <w:szCs w:val="30"/>
        </w:rPr>
        <w:t>расположен</w:t>
      </w:r>
      <w:r w:rsidR="00AE17FD">
        <w:rPr>
          <w:sz w:val="30"/>
          <w:szCs w:val="30"/>
        </w:rPr>
        <w:t>н</w:t>
      </w:r>
      <w:r w:rsidR="00A94F6F">
        <w:rPr>
          <w:sz w:val="30"/>
          <w:szCs w:val="30"/>
        </w:rPr>
        <w:t>о</w:t>
      </w:r>
      <w:r w:rsidR="00AE17FD">
        <w:rPr>
          <w:sz w:val="30"/>
          <w:szCs w:val="30"/>
        </w:rPr>
        <w:t>е</w:t>
      </w:r>
      <w:r w:rsidR="00A94F6F">
        <w:rPr>
          <w:sz w:val="30"/>
          <w:szCs w:val="30"/>
        </w:rPr>
        <w:t xml:space="preserve"> </w:t>
      </w:r>
      <w:r w:rsidR="00F57510">
        <w:rPr>
          <w:sz w:val="30"/>
          <w:szCs w:val="30"/>
        </w:rPr>
        <w:t xml:space="preserve">на </w:t>
      </w:r>
      <w:r w:rsidR="00AE17FD">
        <w:rPr>
          <w:sz w:val="30"/>
          <w:szCs w:val="30"/>
        </w:rPr>
        <w:t>первом-втором</w:t>
      </w:r>
      <w:r w:rsidR="00F57510">
        <w:rPr>
          <w:sz w:val="30"/>
          <w:szCs w:val="30"/>
        </w:rPr>
        <w:t xml:space="preserve"> этажах четырехэтажного капитального строения</w:t>
      </w:r>
      <w:r w:rsidR="00CC486C">
        <w:rPr>
          <w:sz w:val="30"/>
          <w:szCs w:val="30"/>
        </w:rPr>
        <w:t>,</w:t>
      </w:r>
      <w:r w:rsidR="004435C8">
        <w:rPr>
          <w:sz w:val="30"/>
          <w:szCs w:val="30"/>
        </w:rPr>
        <w:t xml:space="preserve"> с мощени</w:t>
      </w:r>
      <w:r w:rsidR="00AE17FD">
        <w:rPr>
          <w:sz w:val="30"/>
          <w:szCs w:val="30"/>
        </w:rPr>
        <w:t xml:space="preserve">ями: </w:t>
      </w:r>
      <w:r w:rsidR="004435C8">
        <w:rPr>
          <w:sz w:val="30"/>
          <w:szCs w:val="30"/>
        </w:rPr>
        <w:t xml:space="preserve">бетонным 470,0 </w:t>
      </w:r>
      <w:proofErr w:type="spellStart"/>
      <w:r w:rsidR="004435C8">
        <w:rPr>
          <w:sz w:val="30"/>
          <w:szCs w:val="30"/>
        </w:rPr>
        <w:t>кв.</w:t>
      </w:r>
      <w:r w:rsidR="00F57510">
        <w:rPr>
          <w:sz w:val="30"/>
          <w:szCs w:val="30"/>
        </w:rPr>
        <w:t>м</w:t>
      </w:r>
      <w:proofErr w:type="spellEnd"/>
      <w:r w:rsidR="00F57510">
        <w:rPr>
          <w:sz w:val="30"/>
          <w:szCs w:val="30"/>
        </w:rPr>
        <w:t xml:space="preserve">, асфальтобетонным 348,0 </w:t>
      </w:r>
      <w:proofErr w:type="spellStart"/>
      <w:r w:rsidR="00F57510">
        <w:rPr>
          <w:sz w:val="30"/>
          <w:szCs w:val="30"/>
        </w:rPr>
        <w:t>кв.м</w:t>
      </w:r>
      <w:proofErr w:type="spellEnd"/>
      <w:r w:rsidR="00F57510">
        <w:rPr>
          <w:sz w:val="30"/>
          <w:szCs w:val="30"/>
        </w:rPr>
        <w:t xml:space="preserve">, из плитки 280,0 </w:t>
      </w:r>
      <w:proofErr w:type="spellStart"/>
      <w:r w:rsidR="00F57510">
        <w:rPr>
          <w:sz w:val="30"/>
          <w:szCs w:val="30"/>
        </w:rPr>
        <w:t>кв.м</w:t>
      </w:r>
      <w:proofErr w:type="spellEnd"/>
      <w:r w:rsidR="00AE17FD">
        <w:rPr>
          <w:sz w:val="30"/>
          <w:szCs w:val="30"/>
        </w:rPr>
        <w:t>,</w:t>
      </w:r>
      <w:r w:rsidR="00F57510">
        <w:rPr>
          <w:sz w:val="30"/>
          <w:szCs w:val="30"/>
        </w:rPr>
        <w:t xml:space="preserve"> плитой железобетонной </w:t>
      </w:r>
      <w:r w:rsidR="00AE17FD">
        <w:rPr>
          <w:sz w:val="30"/>
          <w:szCs w:val="30"/>
        </w:rPr>
        <w:br/>
      </w:r>
      <w:r w:rsidR="00F57510">
        <w:rPr>
          <w:sz w:val="30"/>
          <w:szCs w:val="30"/>
        </w:rPr>
        <w:t xml:space="preserve">39,0 </w:t>
      </w:r>
      <w:proofErr w:type="spellStart"/>
      <w:r w:rsidR="00F57510">
        <w:rPr>
          <w:sz w:val="30"/>
          <w:szCs w:val="30"/>
        </w:rPr>
        <w:t>кв.м</w:t>
      </w:r>
      <w:proofErr w:type="spellEnd"/>
      <w:r w:rsidR="00AE17FD">
        <w:rPr>
          <w:sz w:val="30"/>
          <w:szCs w:val="30"/>
        </w:rPr>
        <w:t>,</w:t>
      </w:r>
      <w:r w:rsidR="00F57510">
        <w:rPr>
          <w:sz w:val="30"/>
          <w:szCs w:val="30"/>
        </w:rPr>
        <w:t xml:space="preserve"> ограждением</w:t>
      </w:r>
      <w:r w:rsidR="00B155F7">
        <w:rPr>
          <w:sz w:val="30"/>
          <w:szCs w:val="30"/>
        </w:rPr>
        <w:t xml:space="preserve"> металлическим на металли</w:t>
      </w:r>
      <w:r w:rsidR="0087337F">
        <w:rPr>
          <w:sz w:val="30"/>
          <w:szCs w:val="30"/>
        </w:rPr>
        <w:t xml:space="preserve">ческих столбах 7,2 м </w:t>
      </w:r>
      <w:r w:rsidR="00B155F7">
        <w:rPr>
          <w:sz w:val="30"/>
          <w:szCs w:val="30"/>
        </w:rPr>
        <w:t>с металлическими воротами 4,00 м и калиткой 1,10 м</w:t>
      </w:r>
      <w:r w:rsidR="00AE17FD">
        <w:rPr>
          <w:sz w:val="30"/>
          <w:szCs w:val="30"/>
        </w:rPr>
        <w:t>,</w:t>
      </w:r>
      <w:r w:rsidR="007734CF">
        <w:rPr>
          <w:sz w:val="30"/>
          <w:szCs w:val="30"/>
        </w:rPr>
        <w:t xml:space="preserve"> покрытием бетонным 25 </w:t>
      </w:r>
      <w:proofErr w:type="spellStart"/>
      <w:r w:rsidR="007734CF">
        <w:rPr>
          <w:sz w:val="30"/>
          <w:szCs w:val="30"/>
        </w:rPr>
        <w:t>кв.м</w:t>
      </w:r>
      <w:proofErr w:type="spellEnd"/>
      <w:r w:rsidR="00A94F6F" w:rsidRPr="004D1B4B">
        <w:rPr>
          <w:sz w:val="30"/>
          <w:szCs w:val="30"/>
        </w:rPr>
        <w:t>; изолированно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помещени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(административно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 xml:space="preserve"> помещени</w:t>
      </w:r>
      <w:r w:rsidR="00A94F6F">
        <w:rPr>
          <w:sz w:val="30"/>
          <w:szCs w:val="30"/>
        </w:rPr>
        <w:t>е</w:t>
      </w:r>
      <w:r w:rsidR="00A94F6F" w:rsidRPr="004D1B4B">
        <w:rPr>
          <w:sz w:val="30"/>
          <w:szCs w:val="30"/>
        </w:rPr>
        <w:t>)</w:t>
      </w:r>
      <w:r w:rsidR="00074A28">
        <w:rPr>
          <w:sz w:val="30"/>
          <w:szCs w:val="30"/>
        </w:rPr>
        <w:t xml:space="preserve"> </w:t>
      </w:r>
      <w:r w:rsidR="00AE17FD">
        <w:rPr>
          <w:sz w:val="30"/>
          <w:szCs w:val="30"/>
        </w:rPr>
        <w:br/>
      </w:r>
      <w:r w:rsidR="00074A28">
        <w:rPr>
          <w:sz w:val="30"/>
          <w:szCs w:val="30"/>
        </w:rPr>
        <w:t xml:space="preserve">1643,3 </w:t>
      </w:r>
      <w:proofErr w:type="spellStart"/>
      <w:r w:rsidR="00074A28">
        <w:rPr>
          <w:sz w:val="30"/>
          <w:szCs w:val="30"/>
        </w:rPr>
        <w:t>кв.м</w:t>
      </w:r>
      <w:proofErr w:type="spellEnd"/>
      <w:r w:rsidR="00A94F6F" w:rsidRPr="004D1B4B">
        <w:rPr>
          <w:sz w:val="30"/>
          <w:szCs w:val="30"/>
        </w:rPr>
        <w:t xml:space="preserve">, </w:t>
      </w:r>
      <w:r w:rsidR="00A94F6F">
        <w:rPr>
          <w:sz w:val="30"/>
          <w:szCs w:val="30"/>
        </w:rPr>
        <w:t>расположен</w:t>
      </w:r>
      <w:r w:rsidR="00AE17FD">
        <w:rPr>
          <w:sz w:val="30"/>
          <w:szCs w:val="30"/>
        </w:rPr>
        <w:t>н</w:t>
      </w:r>
      <w:r w:rsidR="007734CF">
        <w:rPr>
          <w:sz w:val="30"/>
          <w:szCs w:val="30"/>
        </w:rPr>
        <w:t>о</w:t>
      </w:r>
      <w:r w:rsidR="00AE17FD">
        <w:rPr>
          <w:sz w:val="30"/>
          <w:szCs w:val="30"/>
        </w:rPr>
        <w:t>е</w:t>
      </w:r>
      <w:r w:rsidR="00A94F6F">
        <w:rPr>
          <w:sz w:val="30"/>
          <w:szCs w:val="30"/>
        </w:rPr>
        <w:t xml:space="preserve"> </w:t>
      </w:r>
      <w:r w:rsidR="00074A28">
        <w:rPr>
          <w:sz w:val="30"/>
          <w:szCs w:val="30"/>
        </w:rPr>
        <w:t xml:space="preserve">на </w:t>
      </w:r>
      <w:r w:rsidR="007734CF">
        <w:rPr>
          <w:sz w:val="30"/>
          <w:szCs w:val="30"/>
        </w:rPr>
        <w:t>первом-</w:t>
      </w:r>
      <w:r w:rsidR="00074A28">
        <w:rPr>
          <w:sz w:val="30"/>
          <w:szCs w:val="30"/>
        </w:rPr>
        <w:t>третьем этаж</w:t>
      </w:r>
      <w:r w:rsidR="007734CF">
        <w:rPr>
          <w:sz w:val="30"/>
          <w:szCs w:val="30"/>
        </w:rPr>
        <w:t>ах</w:t>
      </w:r>
      <w:r w:rsidR="00074A28">
        <w:rPr>
          <w:sz w:val="30"/>
          <w:szCs w:val="30"/>
        </w:rPr>
        <w:t xml:space="preserve"> четырехэтажного капитального строения</w:t>
      </w:r>
      <w:r w:rsidR="009B6FBD">
        <w:rPr>
          <w:sz w:val="30"/>
          <w:szCs w:val="30"/>
        </w:rPr>
        <w:t>;</w:t>
      </w:r>
      <w:r w:rsidR="007734CF">
        <w:rPr>
          <w:sz w:val="30"/>
          <w:szCs w:val="30"/>
        </w:rPr>
        <w:t xml:space="preserve"> не зарегистрированная в установленном порядке </w:t>
      </w:r>
      <w:r w:rsidR="007734CF" w:rsidRPr="004D1B4B">
        <w:rPr>
          <w:sz w:val="30"/>
          <w:szCs w:val="30"/>
        </w:rPr>
        <w:t>подземн</w:t>
      </w:r>
      <w:r w:rsidR="007734CF">
        <w:rPr>
          <w:sz w:val="30"/>
          <w:szCs w:val="30"/>
        </w:rPr>
        <w:t xml:space="preserve">ая </w:t>
      </w:r>
      <w:r w:rsidR="007734CF" w:rsidRPr="004D1B4B">
        <w:rPr>
          <w:sz w:val="30"/>
          <w:szCs w:val="30"/>
        </w:rPr>
        <w:t>сет</w:t>
      </w:r>
      <w:r w:rsidR="007734CF">
        <w:rPr>
          <w:sz w:val="30"/>
          <w:szCs w:val="30"/>
        </w:rPr>
        <w:t>ь</w:t>
      </w:r>
      <w:r w:rsidR="007734CF" w:rsidRPr="004D1B4B">
        <w:rPr>
          <w:sz w:val="30"/>
          <w:szCs w:val="30"/>
        </w:rPr>
        <w:t xml:space="preserve"> хоз</w:t>
      </w:r>
      <w:r w:rsidR="007734CF">
        <w:rPr>
          <w:sz w:val="30"/>
          <w:szCs w:val="30"/>
        </w:rPr>
        <w:t>. бытовой</w:t>
      </w:r>
      <w:r w:rsidR="007734CF" w:rsidRPr="004D1B4B">
        <w:rPr>
          <w:sz w:val="30"/>
          <w:szCs w:val="30"/>
        </w:rPr>
        <w:t xml:space="preserve"> канализации</w:t>
      </w:r>
      <w:r w:rsidR="007734CF">
        <w:rPr>
          <w:sz w:val="30"/>
          <w:szCs w:val="30"/>
        </w:rPr>
        <w:t xml:space="preserve"> </w:t>
      </w:r>
      <w:r w:rsidR="006B3513" w:rsidRPr="006B3513">
        <w:rPr>
          <w:sz w:val="30"/>
          <w:szCs w:val="30"/>
        </w:rPr>
        <w:t xml:space="preserve">по ул. Пионерская, 18 в </w:t>
      </w:r>
      <w:r w:rsidR="006B3513">
        <w:rPr>
          <w:sz w:val="30"/>
          <w:szCs w:val="30"/>
        </w:rPr>
        <w:br/>
      </w:r>
      <w:r w:rsidR="006B3513" w:rsidRPr="006B3513">
        <w:rPr>
          <w:sz w:val="30"/>
          <w:szCs w:val="30"/>
        </w:rPr>
        <w:t>г. Могилеве</w:t>
      </w:r>
      <w:r w:rsidR="0087337F">
        <w:rPr>
          <w:sz w:val="30"/>
          <w:szCs w:val="30"/>
        </w:rPr>
        <w:t>,</w:t>
      </w:r>
      <w:r w:rsidR="006B3513">
        <w:rPr>
          <w:sz w:val="30"/>
          <w:szCs w:val="30"/>
        </w:rPr>
        <w:t xml:space="preserve"> 58 м</w:t>
      </w:r>
      <w:r w:rsidR="00A94F6F">
        <w:rPr>
          <w:sz w:val="30"/>
          <w:szCs w:val="30"/>
        </w:rPr>
        <w:t xml:space="preserve">; кабельная линия 0,4 </w:t>
      </w:r>
      <w:proofErr w:type="spellStart"/>
      <w:r w:rsidR="00A94F6F">
        <w:rPr>
          <w:sz w:val="30"/>
          <w:szCs w:val="30"/>
        </w:rPr>
        <w:t>кВ</w:t>
      </w:r>
      <w:proofErr w:type="spellEnd"/>
      <w:r w:rsidR="00A94F6F">
        <w:rPr>
          <w:sz w:val="30"/>
          <w:szCs w:val="30"/>
        </w:rPr>
        <w:t xml:space="preserve"> от ТП-112 до здания по</w:t>
      </w:r>
      <w:r w:rsidR="009B6FBD">
        <w:rPr>
          <w:sz w:val="30"/>
          <w:szCs w:val="30"/>
        </w:rPr>
        <w:t xml:space="preserve"> </w:t>
      </w:r>
      <w:r w:rsidR="00A94F6F">
        <w:rPr>
          <w:sz w:val="30"/>
          <w:szCs w:val="30"/>
        </w:rPr>
        <w:t>ул. Пионерской, 18</w:t>
      </w:r>
      <w:r w:rsidR="006B3513">
        <w:rPr>
          <w:sz w:val="30"/>
          <w:szCs w:val="30"/>
        </w:rPr>
        <w:t>, находящиеся по</w:t>
      </w:r>
      <w:r w:rsidR="006B3513" w:rsidRPr="004D1B4B">
        <w:rPr>
          <w:sz w:val="30"/>
          <w:szCs w:val="30"/>
        </w:rPr>
        <w:t xml:space="preserve"> </w:t>
      </w:r>
      <w:r w:rsidR="006B3513">
        <w:rPr>
          <w:sz w:val="30"/>
          <w:szCs w:val="30"/>
        </w:rPr>
        <w:br/>
      </w:r>
      <w:r w:rsidR="006B3513" w:rsidRPr="004D1B4B">
        <w:rPr>
          <w:sz w:val="30"/>
          <w:szCs w:val="30"/>
        </w:rPr>
        <w:t>ул. Пионерск</w:t>
      </w:r>
      <w:r w:rsidR="006B3513">
        <w:rPr>
          <w:sz w:val="30"/>
          <w:szCs w:val="30"/>
        </w:rPr>
        <w:t>ой</w:t>
      </w:r>
      <w:r w:rsidR="006B3513" w:rsidRPr="004D1B4B">
        <w:rPr>
          <w:sz w:val="30"/>
          <w:szCs w:val="30"/>
        </w:rPr>
        <w:t>, 18</w:t>
      </w:r>
      <w:r w:rsidR="006B3513">
        <w:rPr>
          <w:sz w:val="30"/>
          <w:szCs w:val="30"/>
        </w:rPr>
        <w:t xml:space="preserve"> в </w:t>
      </w:r>
      <w:r w:rsidR="006B3513" w:rsidRPr="004D1B4B">
        <w:rPr>
          <w:sz w:val="30"/>
          <w:szCs w:val="30"/>
        </w:rPr>
        <w:t>г. Могилев</w:t>
      </w:r>
      <w:r w:rsidR="006B3513">
        <w:rPr>
          <w:sz w:val="30"/>
          <w:szCs w:val="30"/>
        </w:rPr>
        <w:t>е</w:t>
      </w:r>
      <w:r w:rsidRPr="008357B4">
        <w:rPr>
          <w:spacing w:val="-2"/>
          <w:sz w:val="30"/>
          <w:szCs w:val="30"/>
        </w:rPr>
        <w:t>.</w:t>
      </w:r>
      <w:r w:rsidR="00012E6D" w:rsidRPr="00012E6D">
        <w:rPr>
          <w:sz w:val="30"/>
          <w:szCs w:val="30"/>
        </w:rPr>
        <w:t xml:space="preserve"> </w:t>
      </w:r>
    </w:p>
    <w:p w:rsidR="00012E6D" w:rsidRPr="00CC486C" w:rsidRDefault="00A368B3" w:rsidP="00CC486C">
      <w:pPr>
        <w:pStyle w:val="a3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>Изолированн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ы</w:t>
      </w:r>
      <w:r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>е помещени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я</w:t>
      </w:r>
      <w:r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являются частью</w:t>
      </w:r>
      <w:r w:rsidR="00012E6D"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материальн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ой</w:t>
      </w:r>
      <w:r w:rsidR="00012E6D"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историко-культурн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ой </w:t>
      </w:r>
      <w:r w:rsidR="00012E6D"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>ценност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и</w:t>
      </w:r>
      <w:r w:rsidR="00326EF5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–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здания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по </w:t>
      </w:r>
      <w:r w:rsidR="00781DA4">
        <w:rPr>
          <w:rFonts w:ascii="Times New Roman" w:hAnsi="Times New Roman" w:cs="Times New Roman"/>
          <w:b w:val="0"/>
          <w:color w:val="auto"/>
          <w:sz w:val="30"/>
          <w:szCs w:val="30"/>
        </w:rPr>
        <w:br/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ул. Пионерск</w:t>
      </w:r>
      <w:r w:rsidR="00781DA4">
        <w:rPr>
          <w:rFonts w:ascii="Times New Roman" w:hAnsi="Times New Roman" w:cs="Times New Roman"/>
          <w:b w:val="0"/>
          <w:color w:val="auto"/>
          <w:sz w:val="30"/>
          <w:szCs w:val="30"/>
        </w:rPr>
        <w:t>ой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, 18</w:t>
      </w:r>
      <w:r w:rsidR="009B6FBD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в составе </w:t>
      </w:r>
      <w:r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>историко-культурн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ой </w:t>
      </w:r>
      <w:r w:rsidRPr="00A368B3">
        <w:rPr>
          <w:rFonts w:ascii="Times New Roman" w:hAnsi="Times New Roman" w:cs="Times New Roman"/>
          <w:b w:val="0"/>
          <w:color w:val="auto"/>
          <w:sz w:val="30"/>
          <w:szCs w:val="30"/>
        </w:rPr>
        <w:t>ценност</w:t>
      </w:r>
      <w:r>
        <w:rPr>
          <w:rFonts w:ascii="Times New Roman" w:hAnsi="Times New Roman" w:cs="Times New Roman"/>
          <w:b w:val="0"/>
          <w:color w:val="auto"/>
          <w:sz w:val="30"/>
          <w:szCs w:val="30"/>
        </w:rPr>
        <w:t>и «Исторический центр г. Могилева</w:t>
      </w:r>
      <w:r w:rsidR="00C84CAF">
        <w:rPr>
          <w:rFonts w:ascii="Times New Roman" w:hAnsi="Times New Roman" w:cs="Times New Roman"/>
          <w:b w:val="0"/>
          <w:color w:val="auto"/>
          <w:sz w:val="30"/>
          <w:szCs w:val="30"/>
        </w:rPr>
        <w:t>» (без категории)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и отчуждаются по фактическому состоянию</w:t>
      </w:r>
      <w:r w:rsidR="00C84CAF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с проведением проверки характеристик (по ведомости технических характеристик на </w:t>
      </w:r>
      <w:r w:rsidR="006D225F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изолированное помещение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)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.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В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связи с чем данные, отраженные в едином государственном регистре недвижимого имущества, прав на него и сделок с ним, не соответствуют данным, указанным в ведомост</w:t>
      </w:r>
      <w:r w:rsidR="006D225F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ях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технических характеристик на </w:t>
      </w:r>
      <w:r w:rsidR="006D225F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изолированн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ы</w:t>
      </w:r>
      <w:r w:rsidR="006D225F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е помещени</w:t>
      </w:r>
      <w:r w:rsidR="00CC486C">
        <w:rPr>
          <w:rFonts w:ascii="Times New Roman" w:hAnsi="Times New Roman" w:cs="Times New Roman"/>
          <w:b w:val="0"/>
          <w:color w:val="auto"/>
          <w:sz w:val="30"/>
          <w:szCs w:val="30"/>
        </w:rPr>
        <w:t>я</w:t>
      </w:r>
      <w:r w:rsidR="00012E6D" w:rsidRPr="00CC486C">
        <w:rPr>
          <w:rFonts w:ascii="Times New Roman" w:hAnsi="Times New Roman" w:cs="Times New Roman"/>
          <w:b w:val="0"/>
          <w:color w:val="auto"/>
          <w:sz w:val="30"/>
          <w:szCs w:val="30"/>
        </w:rPr>
        <w:t>.</w:t>
      </w:r>
    </w:p>
    <w:p w:rsidR="00857FF0" w:rsidRDefault="00857FF0" w:rsidP="00857FF0">
      <w:pPr>
        <w:tabs>
          <w:tab w:val="left" w:pos="180"/>
          <w:tab w:val="left" w:pos="6521"/>
        </w:tabs>
        <w:suppressAutoHyphens/>
        <w:ind w:firstLine="709"/>
        <w:jc w:val="both"/>
        <w:rPr>
          <w:sz w:val="30"/>
          <w:szCs w:val="30"/>
        </w:rPr>
      </w:pPr>
      <w:r w:rsidRPr="00857FF0">
        <w:rPr>
          <w:sz w:val="30"/>
          <w:szCs w:val="30"/>
        </w:rPr>
        <w:t>Входящ</w:t>
      </w:r>
      <w:r>
        <w:rPr>
          <w:sz w:val="30"/>
          <w:szCs w:val="30"/>
        </w:rPr>
        <w:t>ая</w:t>
      </w:r>
      <w:r w:rsidRPr="00857FF0">
        <w:rPr>
          <w:sz w:val="30"/>
          <w:szCs w:val="30"/>
        </w:rPr>
        <w:t xml:space="preserve"> в состав лота </w:t>
      </w:r>
      <w:r w:rsidRPr="004D1B4B">
        <w:rPr>
          <w:sz w:val="30"/>
          <w:szCs w:val="30"/>
        </w:rPr>
        <w:t>подземн</w:t>
      </w:r>
      <w:r>
        <w:rPr>
          <w:sz w:val="30"/>
          <w:szCs w:val="30"/>
        </w:rPr>
        <w:t xml:space="preserve">ая </w:t>
      </w:r>
      <w:r w:rsidRPr="004D1B4B">
        <w:rPr>
          <w:sz w:val="30"/>
          <w:szCs w:val="30"/>
        </w:rPr>
        <w:t>сет</w:t>
      </w:r>
      <w:r>
        <w:rPr>
          <w:sz w:val="30"/>
          <w:szCs w:val="30"/>
        </w:rPr>
        <w:t>ь</w:t>
      </w:r>
      <w:r w:rsidRPr="004D1B4B">
        <w:rPr>
          <w:sz w:val="30"/>
          <w:szCs w:val="30"/>
        </w:rPr>
        <w:t xml:space="preserve"> хоз</w:t>
      </w:r>
      <w:r>
        <w:rPr>
          <w:sz w:val="30"/>
          <w:szCs w:val="30"/>
        </w:rPr>
        <w:t>. бытовой</w:t>
      </w:r>
      <w:r w:rsidRPr="004D1B4B">
        <w:rPr>
          <w:sz w:val="30"/>
          <w:szCs w:val="30"/>
        </w:rPr>
        <w:t xml:space="preserve"> канализации</w:t>
      </w:r>
      <w:r w:rsidRPr="00857FF0">
        <w:rPr>
          <w:sz w:val="30"/>
          <w:szCs w:val="30"/>
        </w:rPr>
        <w:t xml:space="preserve"> отчужда</w:t>
      </w:r>
      <w:r>
        <w:rPr>
          <w:sz w:val="30"/>
          <w:szCs w:val="30"/>
        </w:rPr>
        <w:t>е</w:t>
      </w:r>
      <w:r w:rsidRPr="00857FF0">
        <w:rPr>
          <w:sz w:val="30"/>
          <w:szCs w:val="30"/>
        </w:rPr>
        <w:t xml:space="preserve">тся без наличия документов, удостоверяющих государственную регистрацию </w:t>
      </w:r>
      <w:r>
        <w:rPr>
          <w:sz w:val="30"/>
          <w:szCs w:val="30"/>
        </w:rPr>
        <w:t>ее</w:t>
      </w:r>
      <w:r w:rsidRPr="00857FF0">
        <w:rPr>
          <w:sz w:val="30"/>
          <w:szCs w:val="30"/>
        </w:rPr>
        <w:t xml:space="preserve"> создания, возникновения прав, ограничений (обременений) прав </w:t>
      </w:r>
      <w:r w:rsidRPr="00857FF0">
        <w:rPr>
          <w:sz w:val="30"/>
          <w:szCs w:val="30"/>
        </w:rPr>
        <w:lastRenderedPageBreak/>
        <w:t xml:space="preserve">на них. Государственная регистрация создания </w:t>
      </w:r>
      <w:r w:rsidRPr="00857FF0">
        <w:rPr>
          <w:spacing w:val="-6"/>
          <w:sz w:val="30"/>
          <w:szCs w:val="30"/>
        </w:rPr>
        <w:t>указанн</w:t>
      </w:r>
      <w:r>
        <w:rPr>
          <w:spacing w:val="-6"/>
          <w:sz w:val="30"/>
          <w:szCs w:val="30"/>
        </w:rPr>
        <w:t>ого</w:t>
      </w:r>
      <w:r w:rsidRPr="00857FF0">
        <w:rPr>
          <w:spacing w:val="-6"/>
          <w:sz w:val="30"/>
          <w:szCs w:val="30"/>
        </w:rPr>
        <w:t xml:space="preserve"> объект</w:t>
      </w:r>
      <w:r>
        <w:rPr>
          <w:spacing w:val="-6"/>
          <w:sz w:val="30"/>
          <w:szCs w:val="30"/>
        </w:rPr>
        <w:t>а</w:t>
      </w:r>
      <w:r w:rsidRPr="00857FF0">
        <w:rPr>
          <w:sz w:val="30"/>
          <w:szCs w:val="30"/>
        </w:rPr>
        <w:t>, возникновения прав, ограничений (обременений) прав на н</w:t>
      </w:r>
      <w:r>
        <w:rPr>
          <w:sz w:val="30"/>
          <w:szCs w:val="30"/>
        </w:rPr>
        <w:t>его</w:t>
      </w:r>
      <w:r w:rsidRPr="00857FF0">
        <w:rPr>
          <w:sz w:val="30"/>
          <w:szCs w:val="30"/>
        </w:rPr>
        <w:t xml:space="preserve"> осуществляется по заявлени</w:t>
      </w:r>
      <w:r>
        <w:rPr>
          <w:sz w:val="30"/>
          <w:szCs w:val="30"/>
        </w:rPr>
        <w:t>ю</w:t>
      </w:r>
      <w:r w:rsidRPr="00857FF0">
        <w:rPr>
          <w:sz w:val="30"/>
          <w:szCs w:val="30"/>
        </w:rPr>
        <w:t xml:space="preserve"> покупателя, подаваем</w:t>
      </w:r>
      <w:r>
        <w:rPr>
          <w:sz w:val="30"/>
          <w:szCs w:val="30"/>
        </w:rPr>
        <w:t>ому</w:t>
      </w:r>
      <w:r w:rsidRPr="00857FF0">
        <w:rPr>
          <w:sz w:val="30"/>
          <w:szCs w:val="30"/>
        </w:rPr>
        <w:t xml:space="preserve"> не позднее одного года с даты передачи эт</w:t>
      </w:r>
      <w:r>
        <w:rPr>
          <w:sz w:val="30"/>
          <w:szCs w:val="30"/>
        </w:rPr>
        <w:t>ого</w:t>
      </w:r>
      <w:r w:rsidRPr="00857FF0">
        <w:rPr>
          <w:sz w:val="30"/>
          <w:szCs w:val="30"/>
        </w:rPr>
        <w:t xml:space="preserve"> объект</w:t>
      </w:r>
      <w:r>
        <w:rPr>
          <w:sz w:val="30"/>
          <w:szCs w:val="30"/>
        </w:rPr>
        <w:t>а</w:t>
      </w:r>
      <w:r w:rsidRPr="00857FF0">
        <w:rPr>
          <w:sz w:val="30"/>
          <w:szCs w:val="30"/>
        </w:rPr>
        <w:t>, на основании техническ</w:t>
      </w:r>
      <w:r>
        <w:rPr>
          <w:sz w:val="30"/>
          <w:szCs w:val="30"/>
        </w:rPr>
        <w:t>ого</w:t>
      </w:r>
      <w:r w:rsidRPr="00857FF0">
        <w:rPr>
          <w:sz w:val="30"/>
          <w:szCs w:val="30"/>
        </w:rPr>
        <w:t xml:space="preserve"> паспорт</w:t>
      </w:r>
      <w:r>
        <w:rPr>
          <w:sz w:val="30"/>
          <w:szCs w:val="30"/>
        </w:rPr>
        <w:t>а</w:t>
      </w:r>
      <w:r w:rsidRPr="00857FF0">
        <w:rPr>
          <w:sz w:val="30"/>
          <w:szCs w:val="30"/>
        </w:rPr>
        <w:t>, договора купли-продажи и передаточного акта.</w:t>
      </w:r>
    </w:p>
    <w:p w:rsidR="00012E6D" w:rsidRDefault="007734CF" w:rsidP="00012E6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Имущество, входящее в состав лота № 2 </w:t>
      </w:r>
      <w:r w:rsidR="00012E6D">
        <w:rPr>
          <w:sz w:val="30"/>
          <w:szCs w:val="30"/>
        </w:rPr>
        <w:t>расположен</w:t>
      </w:r>
      <w:r>
        <w:rPr>
          <w:sz w:val="30"/>
          <w:szCs w:val="30"/>
        </w:rPr>
        <w:t>о</w:t>
      </w:r>
      <w:r w:rsidR="00012E6D">
        <w:rPr>
          <w:sz w:val="30"/>
          <w:szCs w:val="30"/>
        </w:rPr>
        <w:t xml:space="preserve"> на земельном участке </w:t>
      </w:r>
      <w:r>
        <w:rPr>
          <w:sz w:val="30"/>
          <w:szCs w:val="30"/>
        </w:rPr>
        <w:t xml:space="preserve">площадью 0,2603 га </w:t>
      </w:r>
      <w:r w:rsidR="00012E6D">
        <w:rPr>
          <w:sz w:val="30"/>
          <w:szCs w:val="30"/>
        </w:rPr>
        <w:t>с кадастровым номером 740100000004003997 по адресу: г. Могилев, ул. Пионерская, 18, предоставлен</w:t>
      </w:r>
      <w:r>
        <w:rPr>
          <w:sz w:val="30"/>
          <w:szCs w:val="30"/>
        </w:rPr>
        <w:t>ном</w:t>
      </w:r>
      <w:r w:rsidR="006D225F">
        <w:rPr>
          <w:sz w:val="30"/>
          <w:szCs w:val="30"/>
        </w:rPr>
        <w:t xml:space="preserve"> на праве долевой аренды двум арендаторам</w:t>
      </w:r>
      <w:r w:rsidR="00012E6D">
        <w:rPr>
          <w:sz w:val="30"/>
          <w:szCs w:val="30"/>
        </w:rPr>
        <w:t xml:space="preserve"> </w:t>
      </w:r>
      <w:r w:rsidR="006D225F">
        <w:rPr>
          <w:sz w:val="30"/>
          <w:szCs w:val="30"/>
        </w:rPr>
        <w:t>(</w:t>
      </w:r>
      <w:r w:rsidR="00012E6D">
        <w:rPr>
          <w:sz w:val="30"/>
          <w:szCs w:val="30"/>
        </w:rPr>
        <w:t xml:space="preserve">доля </w:t>
      </w:r>
      <w:r w:rsidR="00CC486C">
        <w:rPr>
          <w:sz w:val="30"/>
          <w:szCs w:val="30"/>
        </w:rPr>
        <w:t>продавца</w:t>
      </w:r>
      <w:r w:rsidR="006D225F">
        <w:rPr>
          <w:sz w:val="30"/>
          <w:szCs w:val="30"/>
        </w:rPr>
        <w:t xml:space="preserve"> </w:t>
      </w:r>
      <w:r w:rsidR="00012E6D">
        <w:rPr>
          <w:sz w:val="30"/>
          <w:szCs w:val="30"/>
        </w:rPr>
        <w:t>в праве составляет 75/100</w:t>
      </w:r>
      <w:r w:rsidR="006D225F">
        <w:rPr>
          <w:sz w:val="30"/>
          <w:szCs w:val="30"/>
        </w:rPr>
        <w:t>)</w:t>
      </w:r>
      <w:r w:rsidR="00012E6D">
        <w:rPr>
          <w:sz w:val="30"/>
          <w:szCs w:val="30"/>
        </w:rPr>
        <w:t xml:space="preserve">. </w:t>
      </w:r>
    </w:p>
    <w:p w:rsidR="00812420" w:rsidRPr="008113F6" w:rsidRDefault="00812420" w:rsidP="00D769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3BCD">
        <w:rPr>
          <w:rFonts w:ascii="Times New Roman" w:hAnsi="Times New Roman" w:cs="Times New Roman"/>
          <w:b/>
          <w:sz w:val="30"/>
          <w:szCs w:val="30"/>
        </w:rPr>
        <w:t>Начальная цена предмет</w:t>
      </w:r>
      <w:r w:rsidR="00763CE8" w:rsidRPr="00223BCD">
        <w:rPr>
          <w:rFonts w:ascii="Times New Roman" w:hAnsi="Times New Roman" w:cs="Times New Roman"/>
          <w:b/>
          <w:sz w:val="30"/>
          <w:szCs w:val="30"/>
        </w:rPr>
        <w:t>а</w:t>
      </w:r>
      <w:r w:rsidR="007B03B2" w:rsidRPr="00223BCD">
        <w:rPr>
          <w:rFonts w:ascii="Times New Roman" w:hAnsi="Times New Roman" w:cs="Times New Roman"/>
          <w:b/>
          <w:sz w:val="30"/>
          <w:szCs w:val="30"/>
        </w:rPr>
        <w:t xml:space="preserve"> электронных торгов</w:t>
      </w:r>
      <w:r w:rsidR="00184A67" w:rsidRPr="00223BC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62745" w:rsidRPr="00223BCD">
        <w:rPr>
          <w:rFonts w:ascii="Times New Roman" w:hAnsi="Times New Roman" w:cs="Times New Roman"/>
          <w:b/>
          <w:sz w:val="30"/>
          <w:szCs w:val="30"/>
        </w:rPr>
        <w:t xml:space="preserve">по </w:t>
      </w:r>
      <w:r w:rsidR="007B03B2" w:rsidRPr="00223BCD">
        <w:rPr>
          <w:rFonts w:ascii="Times New Roman" w:hAnsi="Times New Roman" w:cs="Times New Roman"/>
          <w:b/>
          <w:sz w:val="30"/>
          <w:szCs w:val="30"/>
        </w:rPr>
        <w:t>лот</w:t>
      </w:r>
      <w:r w:rsidR="00E62745" w:rsidRPr="00223BCD">
        <w:rPr>
          <w:rFonts w:ascii="Times New Roman" w:hAnsi="Times New Roman" w:cs="Times New Roman"/>
          <w:b/>
          <w:sz w:val="30"/>
          <w:szCs w:val="30"/>
        </w:rPr>
        <w:t>у</w:t>
      </w:r>
      <w:r w:rsidR="007B03B2" w:rsidRPr="00223BCD">
        <w:rPr>
          <w:rFonts w:ascii="Times New Roman" w:hAnsi="Times New Roman" w:cs="Times New Roman"/>
          <w:b/>
          <w:sz w:val="30"/>
          <w:szCs w:val="30"/>
        </w:rPr>
        <w:t xml:space="preserve"> № </w:t>
      </w:r>
      <w:r w:rsidR="00C86429">
        <w:rPr>
          <w:rFonts w:ascii="Times New Roman" w:hAnsi="Times New Roman" w:cs="Times New Roman"/>
          <w:b/>
          <w:sz w:val="30"/>
          <w:szCs w:val="30"/>
        </w:rPr>
        <w:t>2</w:t>
      </w:r>
      <w:r w:rsidR="00223BCD" w:rsidRPr="004934CB">
        <w:rPr>
          <w:rFonts w:ascii="Times New Roman" w:hAnsi="Times New Roman" w:cs="Times New Roman"/>
          <w:sz w:val="30"/>
          <w:szCs w:val="30"/>
        </w:rPr>
        <w:t>:</w:t>
      </w:r>
      <w:r w:rsidR="004934CB">
        <w:rPr>
          <w:rFonts w:ascii="Times New Roman" w:hAnsi="Times New Roman" w:cs="Times New Roman"/>
          <w:sz w:val="30"/>
          <w:szCs w:val="30"/>
        </w:rPr>
        <w:t xml:space="preserve"> </w:t>
      </w:r>
      <w:r w:rsidR="008113F6" w:rsidRPr="008113F6">
        <w:rPr>
          <w:rFonts w:ascii="Times New Roman" w:hAnsi="Times New Roman" w:cs="Times New Roman"/>
          <w:snapToGrid w:val="0"/>
          <w:sz w:val="30"/>
          <w:szCs w:val="30"/>
        </w:rPr>
        <w:t>2</w:t>
      </w:r>
      <w:r w:rsidR="008113F6">
        <w:rPr>
          <w:rFonts w:ascii="Times New Roman" w:hAnsi="Times New Roman" w:cs="Times New Roman"/>
          <w:snapToGrid w:val="0"/>
          <w:sz w:val="30"/>
          <w:szCs w:val="30"/>
        </w:rPr>
        <w:t xml:space="preserve"> </w:t>
      </w:r>
      <w:r w:rsidR="008113F6" w:rsidRPr="008113F6">
        <w:rPr>
          <w:rFonts w:ascii="Times New Roman" w:hAnsi="Times New Roman" w:cs="Times New Roman"/>
          <w:snapToGrid w:val="0"/>
          <w:sz w:val="30"/>
          <w:szCs w:val="30"/>
        </w:rPr>
        <w:t xml:space="preserve">520 020 рублей 11 копеек в том числе: </w:t>
      </w:r>
      <w:r w:rsidR="008113F6" w:rsidRPr="008113F6">
        <w:rPr>
          <w:rFonts w:ascii="Times New Roman" w:hAnsi="Times New Roman" w:cs="Times New Roman"/>
          <w:sz w:val="30"/>
          <w:szCs w:val="30"/>
        </w:rPr>
        <w:t xml:space="preserve">недвижимого имущества – 2 517 360 </w:t>
      </w:r>
      <w:r w:rsidR="008113F6" w:rsidRPr="008113F6">
        <w:rPr>
          <w:rFonts w:ascii="Times New Roman" w:hAnsi="Times New Roman" w:cs="Times New Roman"/>
          <w:snapToGrid w:val="0"/>
          <w:sz w:val="30"/>
          <w:szCs w:val="30"/>
        </w:rPr>
        <w:t xml:space="preserve">рублей </w:t>
      </w:r>
      <w:r w:rsidR="008113F6" w:rsidRPr="008113F6">
        <w:rPr>
          <w:rFonts w:ascii="Times New Roman" w:hAnsi="Times New Roman" w:cs="Times New Roman"/>
          <w:sz w:val="30"/>
          <w:szCs w:val="30"/>
        </w:rPr>
        <w:t xml:space="preserve">11 </w:t>
      </w:r>
      <w:r w:rsidR="008113F6" w:rsidRPr="008113F6">
        <w:rPr>
          <w:rFonts w:ascii="Times New Roman" w:hAnsi="Times New Roman" w:cs="Times New Roman"/>
          <w:snapToGrid w:val="0"/>
          <w:sz w:val="30"/>
          <w:szCs w:val="30"/>
        </w:rPr>
        <w:t>копеек,</w:t>
      </w:r>
      <w:r w:rsidR="008113F6" w:rsidRPr="008113F6">
        <w:rPr>
          <w:rFonts w:ascii="Times New Roman" w:hAnsi="Times New Roman" w:cs="Times New Roman"/>
          <w:sz w:val="30"/>
          <w:szCs w:val="30"/>
        </w:rPr>
        <w:t xml:space="preserve"> кабельных линий – 2 660 рублей</w:t>
      </w:r>
      <w:r w:rsidR="008113F6">
        <w:rPr>
          <w:rFonts w:ascii="Times New Roman" w:hAnsi="Times New Roman" w:cs="Times New Roman"/>
          <w:sz w:val="30"/>
          <w:szCs w:val="30"/>
        </w:rPr>
        <w:t>.</w:t>
      </w:r>
    </w:p>
    <w:p w:rsidR="00CE2D23" w:rsidRPr="00F40AA0" w:rsidRDefault="00CE2D23" w:rsidP="00A64517">
      <w:pPr>
        <w:pStyle w:val="af8"/>
        <w:tabs>
          <w:tab w:val="left" w:pos="709"/>
        </w:tabs>
        <w:ind w:left="0" w:right="-29" w:firstLine="709"/>
        <w:jc w:val="both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8113F6">
        <w:rPr>
          <w:sz w:val="30"/>
          <w:szCs w:val="30"/>
        </w:rPr>
        <w:t>504 000</w:t>
      </w:r>
      <w:r w:rsidR="005C4B7F">
        <w:rPr>
          <w:sz w:val="30"/>
          <w:szCs w:val="30"/>
        </w:rPr>
        <w:t xml:space="preserve"> </w:t>
      </w:r>
      <w:r w:rsidR="00A64517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</w:t>
      </w:r>
      <w:r w:rsidR="00863F34">
        <w:rPr>
          <w:sz w:val="30"/>
          <w:szCs w:val="30"/>
        </w:rPr>
        <w:t>я универсальная товарная биржа»</w:t>
      </w:r>
      <w:r w:rsidRPr="00F40AA0">
        <w:rPr>
          <w:sz w:val="30"/>
          <w:szCs w:val="30"/>
        </w:rPr>
        <w:t>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C86429">
        <w:rPr>
          <w:b/>
          <w:bCs/>
          <w:sz w:val="30"/>
          <w:szCs w:val="30"/>
        </w:rPr>
        <w:t>2</w:t>
      </w:r>
      <w:r w:rsidR="007734CF">
        <w:rPr>
          <w:b/>
          <w:bCs/>
          <w:sz w:val="30"/>
          <w:szCs w:val="30"/>
        </w:rPr>
        <w:t>5</w:t>
      </w:r>
      <w:r w:rsidR="00C86429">
        <w:rPr>
          <w:b/>
          <w:bCs/>
          <w:sz w:val="30"/>
          <w:szCs w:val="30"/>
        </w:rPr>
        <w:t xml:space="preserve"> ноября</w:t>
      </w:r>
      <w:r w:rsidR="00814052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EA17C8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1</w:t>
      </w:r>
      <w:r w:rsidR="00A4198E">
        <w:rPr>
          <w:b/>
          <w:bCs/>
          <w:sz w:val="30"/>
          <w:szCs w:val="30"/>
        </w:rPr>
        <w:t>5</w:t>
      </w:r>
      <w:r>
        <w:rPr>
          <w:b/>
          <w:bCs/>
          <w:sz w:val="30"/>
          <w:szCs w:val="30"/>
        </w:rPr>
        <w:t>.00.</w:t>
      </w:r>
    </w:p>
    <w:p w:rsidR="00FB60CC" w:rsidRDefault="00FB60CC" w:rsidP="00FB60CC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872DB6">
        <w:rPr>
          <w:sz w:val="30"/>
          <w:szCs w:val="30"/>
        </w:rPr>
        <w:t xml:space="preserve">Победитель (единственный участник) </w:t>
      </w:r>
      <w:r>
        <w:rPr>
          <w:sz w:val="30"/>
          <w:szCs w:val="30"/>
        </w:rPr>
        <w:t>электронных торгов</w:t>
      </w:r>
      <w:r w:rsidRPr="00872DB6">
        <w:rPr>
          <w:sz w:val="30"/>
          <w:szCs w:val="30"/>
        </w:rPr>
        <w:t xml:space="preserve"> в течение 10 рабочих дней после </w:t>
      </w:r>
      <w:r w:rsidR="00111984">
        <w:rPr>
          <w:sz w:val="30"/>
          <w:szCs w:val="30"/>
        </w:rPr>
        <w:t>утверждения</w:t>
      </w:r>
      <w:r w:rsidRPr="00872DB6">
        <w:rPr>
          <w:sz w:val="30"/>
          <w:szCs w:val="30"/>
        </w:rPr>
        <w:t xml:space="preserve"> </w:t>
      </w:r>
      <w:r w:rsidR="00111984">
        <w:rPr>
          <w:sz w:val="30"/>
          <w:szCs w:val="30"/>
        </w:rPr>
        <w:t xml:space="preserve">протокола </w:t>
      </w:r>
      <w:r>
        <w:rPr>
          <w:sz w:val="30"/>
          <w:szCs w:val="30"/>
        </w:rPr>
        <w:t xml:space="preserve">электронных торгов </w:t>
      </w:r>
      <w:r w:rsidRPr="00663901">
        <w:rPr>
          <w:sz w:val="30"/>
          <w:szCs w:val="30"/>
        </w:rPr>
        <w:t xml:space="preserve">обязан </w:t>
      </w:r>
      <w:r>
        <w:rPr>
          <w:sz w:val="30"/>
          <w:szCs w:val="30"/>
        </w:rPr>
        <w:t xml:space="preserve">возместить затраты на организацию и проведение электронных торгов, </w:t>
      </w:r>
      <w:r w:rsidR="004A7A42">
        <w:rPr>
          <w:sz w:val="30"/>
          <w:szCs w:val="30"/>
        </w:rPr>
        <w:t xml:space="preserve">включая расходы, связанные с изготовлением и предоставлением участникам документации, необходимой для его проведения, </w:t>
      </w:r>
      <w:r w:rsidR="00184DC9">
        <w:rPr>
          <w:sz w:val="30"/>
          <w:szCs w:val="30"/>
        </w:rPr>
        <w:t xml:space="preserve">с оплатой услуг оператора электронной торговой площадки, </w:t>
      </w:r>
      <w:r w:rsidRPr="00872DB6">
        <w:rPr>
          <w:sz w:val="30"/>
          <w:szCs w:val="30"/>
        </w:rPr>
        <w:t xml:space="preserve">на счета получателей, указанные в протоколе </w:t>
      </w:r>
      <w:r>
        <w:rPr>
          <w:sz w:val="30"/>
          <w:szCs w:val="30"/>
        </w:rPr>
        <w:t>электронных торгов</w:t>
      </w:r>
      <w:r w:rsidRPr="00872DB6">
        <w:rPr>
          <w:sz w:val="30"/>
          <w:szCs w:val="30"/>
        </w:rPr>
        <w:t>.</w:t>
      </w:r>
    </w:p>
    <w:p w:rsidR="002A01FD" w:rsidRDefault="00184DC9" w:rsidP="00184DC9">
      <w:pPr>
        <w:suppressAutoHyphens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Срок подписания договор</w:t>
      </w:r>
      <w:r w:rsidR="00C86429">
        <w:rPr>
          <w:sz w:val="30"/>
          <w:szCs w:val="30"/>
        </w:rPr>
        <w:t>а</w:t>
      </w:r>
      <w:r>
        <w:rPr>
          <w:sz w:val="30"/>
          <w:szCs w:val="30"/>
        </w:rPr>
        <w:t xml:space="preserve"> купли-продажи имущества</w:t>
      </w:r>
      <w:r w:rsidR="00C8642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>(договор подлеж</w:t>
      </w:r>
      <w:r w:rsidR="00C86429">
        <w:rPr>
          <w:color w:val="000000"/>
          <w:sz w:val="30"/>
          <w:szCs w:val="30"/>
        </w:rPr>
        <w:t>и</w:t>
      </w:r>
      <w:r>
        <w:rPr>
          <w:color w:val="000000"/>
          <w:sz w:val="30"/>
          <w:szCs w:val="30"/>
        </w:rPr>
        <w:t>т государственной регистрации в организации по государственной регистрации недвижимого имущества, прав на него и сделок с ним).</w:t>
      </w:r>
    </w:p>
    <w:p w:rsidR="002A01FD" w:rsidRPr="00534639" w:rsidRDefault="002A01FD" w:rsidP="002A01FD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</w:t>
      </w:r>
      <w:r w:rsidRPr="00534639">
        <w:rPr>
          <w:rStyle w:val="word-wrapper"/>
          <w:sz w:val="30"/>
          <w:szCs w:val="30"/>
          <w:shd w:val="clear" w:color="auto" w:fill="FFFFFF"/>
        </w:rPr>
        <w:lastRenderedPageBreak/>
        <w:t xml:space="preserve">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1E6AE9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Default="00B94BCF" w:rsidP="008357B4">
      <w:pPr>
        <w:ind w:left="10206"/>
        <w:rPr>
          <w:rStyle w:val="af4"/>
          <w:b/>
          <w:sz w:val="30"/>
          <w:szCs w:val="30"/>
        </w:rPr>
      </w:pPr>
    </w:p>
    <w:sectPr w:rsidR="00B94BCF" w:rsidSect="00761FC3">
      <w:headerReference w:type="default" r:id="rId12"/>
      <w:pgSz w:w="16840" w:h="11907" w:orient="landscape" w:code="9"/>
      <w:pgMar w:top="1701" w:right="822" w:bottom="426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6637DE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2BD1"/>
    <w:rsid w:val="00012E6D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513"/>
    <w:rsid w:val="00031ED6"/>
    <w:rsid w:val="00032E7C"/>
    <w:rsid w:val="00033195"/>
    <w:rsid w:val="00033666"/>
    <w:rsid w:val="00033BEF"/>
    <w:rsid w:val="00033CFE"/>
    <w:rsid w:val="00034B5F"/>
    <w:rsid w:val="0003611B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71C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821"/>
    <w:rsid w:val="00072C81"/>
    <w:rsid w:val="0007379C"/>
    <w:rsid w:val="000738B2"/>
    <w:rsid w:val="00073900"/>
    <w:rsid w:val="00073D06"/>
    <w:rsid w:val="00073E58"/>
    <w:rsid w:val="0007423D"/>
    <w:rsid w:val="000742EB"/>
    <w:rsid w:val="00074A28"/>
    <w:rsid w:val="00075714"/>
    <w:rsid w:val="00075A80"/>
    <w:rsid w:val="00075C65"/>
    <w:rsid w:val="00075F52"/>
    <w:rsid w:val="00077BA0"/>
    <w:rsid w:val="0008037E"/>
    <w:rsid w:val="000803CE"/>
    <w:rsid w:val="000807F4"/>
    <w:rsid w:val="00080D33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117"/>
    <w:rsid w:val="000B33A4"/>
    <w:rsid w:val="000B3F7E"/>
    <w:rsid w:val="000B43AD"/>
    <w:rsid w:val="000B49B9"/>
    <w:rsid w:val="000B512C"/>
    <w:rsid w:val="000B5AC2"/>
    <w:rsid w:val="000B5DF2"/>
    <w:rsid w:val="000B636A"/>
    <w:rsid w:val="000B6550"/>
    <w:rsid w:val="000B6687"/>
    <w:rsid w:val="000B7151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D41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1028"/>
    <w:rsid w:val="000E225A"/>
    <w:rsid w:val="000E2789"/>
    <w:rsid w:val="000E3016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0B41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84"/>
    <w:rsid w:val="00111998"/>
    <w:rsid w:val="00112446"/>
    <w:rsid w:val="0011295F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D97"/>
    <w:rsid w:val="00151AA3"/>
    <w:rsid w:val="00151C1B"/>
    <w:rsid w:val="00151E46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114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B82"/>
    <w:rsid w:val="0017339F"/>
    <w:rsid w:val="00173A7D"/>
    <w:rsid w:val="00173AC7"/>
    <w:rsid w:val="00173C42"/>
    <w:rsid w:val="00174D68"/>
    <w:rsid w:val="00175120"/>
    <w:rsid w:val="0017558D"/>
    <w:rsid w:val="00177B5A"/>
    <w:rsid w:val="00177CB3"/>
    <w:rsid w:val="00180C7D"/>
    <w:rsid w:val="00181837"/>
    <w:rsid w:val="00181F95"/>
    <w:rsid w:val="001835B3"/>
    <w:rsid w:val="0018385D"/>
    <w:rsid w:val="00183EA1"/>
    <w:rsid w:val="00184A67"/>
    <w:rsid w:val="00184BFC"/>
    <w:rsid w:val="00184CD8"/>
    <w:rsid w:val="00184DC9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5FFA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0E42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0D28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3BCD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022"/>
    <w:rsid w:val="0024112D"/>
    <w:rsid w:val="00241428"/>
    <w:rsid w:val="0024190D"/>
    <w:rsid w:val="00241C1E"/>
    <w:rsid w:val="002428EB"/>
    <w:rsid w:val="00242D63"/>
    <w:rsid w:val="002432D3"/>
    <w:rsid w:val="002437D5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F30"/>
    <w:rsid w:val="002723E2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2DB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3B70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55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9F"/>
    <w:rsid w:val="002D20A2"/>
    <w:rsid w:val="002D21C6"/>
    <w:rsid w:val="002D26C5"/>
    <w:rsid w:val="002D2756"/>
    <w:rsid w:val="002D28B0"/>
    <w:rsid w:val="002D2BF0"/>
    <w:rsid w:val="002D2EE5"/>
    <w:rsid w:val="002D37E9"/>
    <w:rsid w:val="002D3851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12A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616E"/>
    <w:rsid w:val="0032637B"/>
    <w:rsid w:val="003264AC"/>
    <w:rsid w:val="00326E85"/>
    <w:rsid w:val="00326EF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1FE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DC0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9D0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9DC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6A3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7BD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BC4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35C8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2D96"/>
    <w:rsid w:val="00463547"/>
    <w:rsid w:val="00463923"/>
    <w:rsid w:val="00463BB8"/>
    <w:rsid w:val="00463D62"/>
    <w:rsid w:val="00463F31"/>
    <w:rsid w:val="004659B7"/>
    <w:rsid w:val="00465CBF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4CB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A42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0E6B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1F"/>
    <w:rsid w:val="005032C1"/>
    <w:rsid w:val="00503794"/>
    <w:rsid w:val="005037EC"/>
    <w:rsid w:val="0050384B"/>
    <w:rsid w:val="00503BC7"/>
    <w:rsid w:val="00504314"/>
    <w:rsid w:val="00504A80"/>
    <w:rsid w:val="00504C86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13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2F47"/>
    <w:rsid w:val="0053346E"/>
    <w:rsid w:val="00533C06"/>
    <w:rsid w:val="0053420B"/>
    <w:rsid w:val="00534598"/>
    <w:rsid w:val="00534A05"/>
    <w:rsid w:val="0053525B"/>
    <w:rsid w:val="0053540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6D1B"/>
    <w:rsid w:val="00577C5D"/>
    <w:rsid w:val="005802A9"/>
    <w:rsid w:val="005819EC"/>
    <w:rsid w:val="005821F3"/>
    <w:rsid w:val="00584237"/>
    <w:rsid w:val="0058461E"/>
    <w:rsid w:val="005850F2"/>
    <w:rsid w:val="00585622"/>
    <w:rsid w:val="0058562D"/>
    <w:rsid w:val="0058580C"/>
    <w:rsid w:val="00585A15"/>
    <w:rsid w:val="00585BB8"/>
    <w:rsid w:val="00586C20"/>
    <w:rsid w:val="00586EBB"/>
    <w:rsid w:val="005870C9"/>
    <w:rsid w:val="005877FD"/>
    <w:rsid w:val="00587A7B"/>
    <w:rsid w:val="0059037E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97A08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744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76C"/>
    <w:rsid w:val="005C3C23"/>
    <w:rsid w:val="005C42F5"/>
    <w:rsid w:val="005C4358"/>
    <w:rsid w:val="005C4802"/>
    <w:rsid w:val="005C4B7F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18B"/>
    <w:rsid w:val="005F02CA"/>
    <w:rsid w:val="005F0B1A"/>
    <w:rsid w:val="005F1019"/>
    <w:rsid w:val="005F131C"/>
    <w:rsid w:val="005F145B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674"/>
    <w:rsid w:val="00602E70"/>
    <w:rsid w:val="00602EE2"/>
    <w:rsid w:val="00603121"/>
    <w:rsid w:val="006038E7"/>
    <w:rsid w:val="00603B7A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C"/>
    <w:rsid w:val="0062511E"/>
    <w:rsid w:val="00625D18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6FBC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291F"/>
    <w:rsid w:val="006532E1"/>
    <w:rsid w:val="0065448B"/>
    <w:rsid w:val="006545E4"/>
    <w:rsid w:val="006549C7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7DE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6F85"/>
    <w:rsid w:val="006872E7"/>
    <w:rsid w:val="006873D0"/>
    <w:rsid w:val="00687F84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13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B41"/>
    <w:rsid w:val="006D0F80"/>
    <w:rsid w:val="006D1051"/>
    <w:rsid w:val="006D127E"/>
    <w:rsid w:val="006D1387"/>
    <w:rsid w:val="006D176B"/>
    <w:rsid w:val="006D225F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2C6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65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2B5"/>
    <w:rsid w:val="00731813"/>
    <w:rsid w:val="00731949"/>
    <w:rsid w:val="00731EFE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A52"/>
    <w:rsid w:val="00744A81"/>
    <w:rsid w:val="00744D24"/>
    <w:rsid w:val="00745C15"/>
    <w:rsid w:val="00745CCB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DBB"/>
    <w:rsid w:val="00760757"/>
    <w:rsid w:val="00760EE9"/>
    <w:rsid w:val="00760FD1"/>
    <w:rsid w:val="007612B2"/>
    <w:rsid w:val="00761CD7"/>
    <w:rsid w:val="00761FC3"/>
    <w:rsid w:val="0076245A"/>
    <w:rsid w:val="00763A85"/>
    <w:rsid w:val="00763CE8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B4D"/>
    <w:rsid w:val="00773439"/>
    <w:rsid w:val="007734C3"/>
    <w:rsid w:val="007734CF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1377"/>
    <w:rsid w:val="007815BA"/>
    <w:rsid w:val="00781BA4"/>
    <w:rsid w:val="00781D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5CE5"/>
    <w:rsid w:val="007B61DC"/>
    <w:rsid w:val="007B7333"/>
    <w:rsid w:val="007B789F"/>
    <w:rsid w:val="007B7CBE"/>
    <w:rsid w:val="007C01F3"/>
    <w:rsid w:val="007C0381"/>
    <w:rsid w:val="007C07DE"/>
    <w:rsid w:val="007C0C5A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216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3F6"/>
    <w:rsid w:val="00811A9E"/>
    <w:rsid w:val="00812420"/>
    <w:rsid w:val="00813055"/>
    <w:rsid w:val="008132CC"/>
    <w:rsid w:val="00813436"/>
    <w:rsid w:val="008134E8"/>
    <w:rsid w:val="00813B07"/>
    <w:rsid w:val="00814010"/>
    <w:rsid w:val="00814052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7B4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AB0"/>
    <w:rsid w:val="00843CDA"/>
    <w:rsid w:val="00843DC0"/>
    <w:rsid w:val="00843FEF"/>
    <w:rsid w:val="0084405D"/>
    <w:rsid w:val="00844393"/>
    <w:rsid w:val="0084539A"/>
    <w:rsid w:val="0085061C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57FF0"/>
    <w:rsid w:val="008603D7"/>
    <w:rsid w:val="008610C8"/>
    <w:rsid w:val="0086158F"/>
    <w:rsid w:val="00861963"/>
    <w:rsid w:val="0086214A"/>
    <w:rsid w:val="00862688"/>
    <w:rsid w:val="0086272E"/>
    <w:rsid w:val="00863075"/>
    <w:rsid w:val="008637A4"/>
    <w:rsid w:val="00863B8D"/>
    <w:rsid w:val="00863C77"/>
    <w:rsid w:val="00863F34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0E5"/>
    <w:rsid w:val="00872D39"/>
    <w:rsid w:val="00872E88"/>
    <w:rsid w:val="0087337F"/>
    <w:rsid w:val="00873618"/>
    <w:rsid w:val="00873D42"/>
    <w:rsid w:val="00873E60"/>
    <w:rsid w:val="008747C0"/>
    <w:rsid w:val="008749A6"/>
    <w:rsid w:val="00874AF4"/>
    <w:rsid w:val="00874CA3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BCE"/>
    <w:rsid w:val="00881CB3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2E7"/>
    <w:rsid w:val="0089140B"/>
    <w:rsid w:val="00892EC0"/>
    <w:rsid w:val="00894C8D"/>
    <w:rsid w:val="00895584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0A66"/>
    <w:rsid w:val="008E242F"/>
    <w:rsid w:val="008E24C7"/>
    <w:rsid w:val="008E2C47"/>
    <w:rsid w:val="008E2DA3"/>
    <w:rsid w:val="008E35B2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20F"/>
    <w:rsid w:val="00905422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3DDA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143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2E73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BD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504"/>
    <w:rsid w:val="009C3FDF"/>
    <w:rsid w:val="009C43B1"/>
    <w:rsid w:val="009C5BA0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7B84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45A"/>
    <w:rsid w:val="00A04C6F"/>
    <w:rsid w:val="00A04D1A"/>
    <w:rsid w:val="00A05545"/>
    <w:rsid w:val="00A05570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8B3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98E"/>
    <w:rsid w:val="00A41D3C"/>
    <w:rsid w:val="00A421A9"/>
    <w:rsid w:val="00A425E0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738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6FC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4F6F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15D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7FD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B37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370"/>
    <w:rsid w:val="00B14CAD"/>
    <w:rsid w:val="00B14DEF"/>
    <w:rsid w:val="00B14F15"/>
    <w:rsid w:val="00B155F7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646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47CE2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DE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4B04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2AD4"/>
    <w:rsid w:val="00B932EE"/>
    <w:rsid w:val="00B941A2"/>
    <w:rsid w:val="00B94800"/>
    <w:rsid w:val="00B94BCF"/>
    <w:rsid w:val="00B95C64"/>
    <w:rsid w:val="00B96253"/>
    <w:rsid w:val="00B96268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0B2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AA0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74"/>
    <w:rsid w:val="00BF125B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30D2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38F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8DC"/>
    <w:rsid w:val="00C51984"/>
    <w:rsid w:val="00C522C0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8D1"/>
    <w:rsid w:val="00C84B05"/>
    <w:rsid w:val="00C84CAF"/>
    <w:rsid w:val="00C85150"/>
    <w:rsid w:val="00C856B4"/>
    <w:rsid w:val="00C8608F"/>
    <w:rsid w:val="00C86429"/>
    <w:rsid w:val="00C86CC1"/>
    <w:rsid w:val="00C86DBB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86C"/>
    <w:rsid w:val="00CC4B35"/>
    <w:rsid w:val="00CC5CF8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7D"/>
    <w:rsid w:val="00CF6DB5"/>
    <w:rsid w:val="00CF70D0"/>
    <w:rsid w:val="00CF76A9"/>
    <w:rsid w:val="00CF787A"/>
    <w:rsid w:val="00CF7968"/>
    <w:rsid w:val="00CF7E80"/>
    <w:rsid w:val="00D0016F"/>
    <w:rsid w:val="00D0137E"/>
    <w:rsid w:val="00D0138B"/>
    <w:rsid w:val="00D01552"/>
    <w:rsid w:val="00D02131"/>
    <w:rsid w:val="00D02363"/>
    <w:rsid w:val="00D02600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5F1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B5F"/>
    <w:rsid w:val="00D41B55"/>
    <w:rsid w:val="00D42010"/>
    <w:rsid w:val="00D42260"/>
    <w:rsid w:val="00D43F8E"/>
    <w:rsid w:val="00D44088"/>
    <w:rsid w:val="00D440F4"/>
    <w:rsid w:val="00D44736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51A3"/>
    <w:rsid w:val="00D560FB"/>
    <w:rsid w:val="00D5685E"/>
    <w:rsid w:val="00D56A29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697F"/>
    <w:rsid w:val="00D76EC6"/>
    <w:rsid w:val="00D77C8F"/>
    <w:rsid w:val="00D77D0A"/>
    <w:rsid w:val="00D808AB"/>
    <w:rsid w:val="00D80DC5"/>
    <w:rsid w:val="00D811D7"/>
    <w:rsid w:val="00D81722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6FA7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6FF1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90C"/>
    <w:rsid w:val="00DC0799"/>
    <w:rsid w:val="00DC128B"/>
    <w:rsid w:val="00DC1332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0C89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58FB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013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D37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A02B5"/>
    <w:rsid w:val="00EA076C"/>
    <w:rsid w:val="00EA0B3B"/>
    <w:rsid w:val="00EA0FD8"/>
    <w:rsid w:val="00EA11C4"/>
    <w:rsid w:val="00EA12CF"/>
    <w:rsid w:val="00EA17C8"/>
    <w:rsid w:val="00EA21B5"/>
    <w:rsid w:val="00EA29BF"/>
    <w:rsid w:val="00EA2A92"/>
    <w:rsid w:val="00EA2BC7"/>
    <w:rsid w:val="00EA30D0"/>
    <w:rsid w:val="00EA4717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1E9E"/>
    <w:rsid w:val="00EC2707"/>
    <w:rsid w:val="00EC2A51"/>
    <w:rsid w:val="00EC308F"/>
    <w:rsid w:val="00EC3A3B"/>
    <w:rsid w:val="00EC3CB5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639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295B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129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510"/>
    <w:rsid w:val="00F57AC6"/>
    <w:rsid w:val="00F60EF0"/>
    <w:rsid w:val="00F612B2"/>
    <w:rsid w:val="00F61700"/>
    <w:rsid w:val="00F61942"/>
    <w:rsid w:val="00F61984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3DA"/>
    <w:rsid w:val="00F7076E"/>
    <w:rsid w:val="00F70B54"/>
    <w:rsid w:val="00F70F15"/>
    <w:rsid w:val="00F71E3B"/>
    <w:rsid w:val="00F720BF"/>
    <w:rsid w:val="00F72B57"/>
    <w:rsid w:val="00F72C18"/>
    <w:rsid w:val="00F73BDA"/>
    <w:rsid w:val="00F746E9"/>
    <w:rsid w:val="00F74C4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7CA"/>
    <w:rsid w:val="00F94DB0"/>
    <w:rsid w:val="00F95113"/>
    <w:rsid w:val="00F95208"/>
    <w:rsid w:val="00F959C1"/>
    <w:rsid w:val="00F96174"/>
    <w:rsid w:val="00F96E73"/>
    <w:rsid w:val="00F972AB"/>
    <w:rsid w:val="00F9772A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60CC"/>
    <w:rsid w:val="00FB7837"/>
    <w:rsid w:val="00FB7975"/>
    <w:rsid w:val="00FB7D29"/>
    <w:rsid w:val="00FC1689"/>
    <w:rsid w:val="00FC1D49"/>
    <w:rsid w:val="00FC2A9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5E7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newncpi0">
    <w:name w:val="newncpi0"/>
    <w:basedOn w:val="a"/>
    <w:rsid w:val="002B245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8377B-E608-4A6E-987F-FFC6B2763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2026-10-28T13:10:00Z</cp:lastPrinted>
  <dcterms:created xsi:type="dcterms:W3CDTF">2026-10-30T07:53:00Z</dcterms:created>
  <dcterms:modified xsi:type="dcterms:W3CDTF">2026-10-30T07:54:00Z</dcterms:modified>
</cp:coreProperties>
</file>