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D1CC" w14:textId="77777777" w:rsidR="00363F02" w:rsidRDefault="00363F02" w:rsidP="00465FC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0AAC702E" w14:textId="77777777" w:rsidR="003F1998" w:rsidRPr="00120AAE" w:rsidRDefault="00D71025" w:rsidP="00465FC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>ДОГОВОР КУПЛИ-ПРОДАЖИ</w:t>
      </w:r>
      <w:r w:rsidR="007002C3" w:rsidRPr="00120A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584BDC" w14:textId="77777777" w:rsidR="00FE71E1" w:rsidRDefault="00FE71E1" w:rsidP="00465FC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71025" w:rsidRPr="00120AAE">
        <w:rPr>
          <w:rFonts w:ascii="Times New Roman" w:hAnsi="Times New Roman" w:cs="Times New Roman"/>
          <w:sz w:val="30"/>
          <w:szCs w:val="30"/>
        </w:rPr>
        <w:t>имущества</w:t>
      </w:r>
      <w:r w:rsidR="003F1998" w:rsidRPr="00120AAE">
        <w:rPr>
          <w:rFonts w:ascii="Times New Roman" w:hAnsi="Times New Roman" w:cs="Times New Roman"/>
          <w:sz w:val="30"/>
          <w:szCs w:val="30"/>
        </w:rPr>
        <w:t>,</w:t>
      </w:r>
      <w:r w:rsidR="00D71025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3F1998" w:rsidRPr="00120AAE">
        <w:rPr>
          <w:rFonts w:ascii="Times New Roman" w:hAnsi="Times New Roman" w:cs="Times New Roman"/>
          <w:sz w:val="30"/>
          <w:szCs w:val="30"/>
        </w:rPr>
        <w:t>находяще</w:t>
      </w:r>
      <w:r w:rsidR="00D71025" w:rsidRPr="00120AAE">
        <w:rPr>
          <w:rFonts w:ascii="Times New Roman" w:hAnsi="Times New Roman" w:cs="Times New Roman"/>
          <w:sz w:val="30"/>
          <w:szCs w:val="30"/>
        </w:rPr>
        <w:t>го</w:t>
      </w:r>
      <w:r w:rsidR="003F1998" w:rsidRPr="00120AAE">
        <w:rPr>
          <w:rFonts w:ascii="Times New Roman" w:hAnsi="Times New Roman" w:cs="Times New Roman"/>
          <w:sz w:val="30"/>
          <w:szCs w:val="30"/>
        </w:rPr>
        <w:t xml:space="preserve">ся в </w:t>
      </w:r>
      <w:r w:rsidR="00C216FF" w:rsidRPr="00120AAE">
        <w:rPr>
          <w:rFonts w:ascii="Times New Roman" w:hAnsi="Times New Roman" w:cs="Times New Roman"/>
          <w:sz w:val="30"/>
          <w:szCs w:val="30"/>
        </w:rPr>
        <w:t xml:space="preserve">собственности </w:t>
      </w:r>
    </w:p>
    <w:p w14:paraId="1A6304C6" w14:textId="77777777" w:rsidR="003F1998" w:rsidRPr="00120AAE" w:rsidRDefault="00C216FF" w:rsidP="00465FC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63BAEF34" w14:textId="77777777" w:rsidR="003F1998" w:rsidRPr="00120AAE" w:rsidRDefault="003F1998" w:rsidP="00465FC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>г</w:t>
      </w:r>
      <w:r w:rsidR="00233F37" w:rsidRPr="00120AAE">
        <w:rPr>
          <w:rFonts w:ascii="Times New Roman" w:hAnsi="Times New Roman" w:cs="Times New Roman"/>
          <w:sz w:val="30"/>
          <w:szCs w:val="30"/>
        </w:rPr>
        <w:t>ород</w:t>
      </w:r>
      <w:r w:rsidRPr="00120AAE">
        <w:rPr>
          <w:rFonts w:ascii="Times New Roman" w:hAnsi="Times New Roman" w:cs="Times New Roman"/>
          <w:sz w:val="30"/>
          <w:szCs w:val="30"/>
        </w:rPr>
        <w:t xml:space="preserve"> Брест</w:t>
      </w:r>
      <w:r w:rsidRPr="00120AAE">
        <w:rPr>
          <w:rFonts w:ascii="Times New Roman" w:hAnsi="Times New Roman" w:cs="Times New Roman"/>
          <w:sz w:val="30"/>
          <w:szCs w:val="30"/>
        </w:rPr>
        <w:tab/>
      </w:r>
      <w:r w:rsidRPr="00120AAE">
        <w:rPr>
          <w:rFonts w:ascii="Times New Roman" w:hAnsi="Times New Roman" w:cs="Times New Roman"/>
          <w:sz w:val="30"/>
          <w:szCs w:val="30"/>
        </w:rPr>
        <w:tab/>
        <w:t xml:space="preserve">    </w:t>
      </w:r>
      <w:r w:rsidR="00D71025" w:rsidRPr="00120AA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20AAE">
        <w:rPr>
          <w:rFonts w:ascii="Times New Roman" w:hAnsi="Times New Roman" w:cs="Times New Roman"/>
          <w:sz w:val="30"/>
          <w:szCs w:val="30"/>
        </w:rPr>
        <w:t xml:space="preserve">      </w:t>
      </w:r>
      <w:r w:rsidR="001D704A" w:rsidRPr="00120AAE">
        <w:rPr>
          <w:rFonts w:ascii="Times New Roman" w:hAnsi="Times New Roman" w:cs="Times New Roman"/>
          <w:sz w:val="30"/>
          <w:szCs w:val="30"/>
        </w:rPr>
        <w:tab/>
      </w:r>
      <w:r w:rsidR="001D704A" w:rsidRPr="00120AAE">
        <w:rPr>
          <w:rFonts w:ascii="Times New Roman" w:hAnsi="Times New Roman" w:cs="Times New Roman"/>
          <w:sz w:val="30"/>
          <w:szCs w:val="30"/>
        </w:rPr>
        <w:tab/>
      </w:r>
      <w:r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510AFA" w:rsidRPr="00120AAE">
        <w:rPr>
          <w:rFonts w:ascii="Times New Roman" w:hAnsi="Times New Roman" w:cs="Times New Roman"/>
          <w:sz w:val="30"/>
          <w:szCs w:val="30"/>
        </w:rPr>
        <w:tab/>
      </w:r>
      <w:r w:rsidR="00EC6E46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D217AF" w:rsidRPr="00120AAE">
        <w:rPr>
          <w:rFonts w:ascii="Times New Roman" w:hAnsi="Times New Roman" w:cs="Times New Roman"/>
          <w:sz w:val="30"/>
          <w:szCs w:val="30"/>
        </w:rPr>
        <w:t>«___»</w:t>
      </w:r>
      <w:r w:rsidR="004D0D39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D217AF" w:rsidRPr="00120AAE">
        <w:rPr>
          <w:rFonts w:ascii="Times New Roman" w:hAnsi="Times New Roman" w:cs="Times New Roman"/>
          <w:sz w:val="30"/>
          <w:szCs w:val="30"/>
        </w:rPr>
        <w:t>________</w:t>
      </w:r>
      <w:r w:rsidR="00EC6E46" w:rsidRPr="00120AAE">
        <w:rPr>
          <w:rFonts w:ascii="Times New Roman" w:hAnsi="Times New Roman" w:cs="Times New Roman"/>
          <w:sz w:val="30"/>
          <w:szCs w:val="30"/>
        </w:rPr>
        <w:t>20</w:t>
      </w:r>
      <w:r w:rsidR="00BB06E9">
        <w:rPr>
          <w:rFonts w:ascii="Times New Roman" w:hAnsi="Times New Roman" w:cs="Times New Roman"/>
          <w:sz w:val="30"/>
          <w:szCs w:val="30"/>
        </w:rPr>
        <w:t>2_</w:t>
      </w:r>
      <w:r w:rsidR="00395DF4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7A08E1" w:rsidRPr="00120AAE">
        <w:rPr>
          <w:rFonts w:ascii="Times New Roman" w:hAnsi="Times New Roman" w:cs="Times New Roman"/>
          <w:sz w:val="30"/>
          <w:szCs w:val="30"/>
        </w:rPr>
        <w:t>г</w:t>
      </w:r>
      <w:r w:rsidR="005E53D3" w:rsidRPr="00120AAE">
        <w:rPr>
          <w:rFonts w:ascii="Times New Roman" w:hAnsi="Times New Roman" w:cs="Times New Roman"/>
          <w:sz w:val="30"/>
          <w:szCs w:val="30"/>
        </w:rPr>
        <w:t>.</w:t>
      </w:r>
    </w:p>
    <w:p w14:paraId="15777E7A" w14:textId="77777777" w:rsidR="00465FC1" w:rsidRPr="00120AAE" w:rsidRDefault="00465FC1" w:rsidP="00465FC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243BC6F8" w14:textId="77777777" w:rsidR="00D00F3A" w:rsidRPr="003D1B63" w:rsidRDefault="00D00F3A" w:rsidP="00D00F3A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EC6E46" w:rsidRPr="00120AAE">
        <w:rPr>
          <w:rFonts w:ascii="Times New Roman" w:hAnsi="Times New Roman" w:cs="Times New Roman"/>
          <w:sz w:val="30"/>
          <w:szCs w:val="30"/>
        </w:rPr>
        <w:t xml:space="preserve">Транспортное республиканское унитарное предприятие «Брестское отделение Белорусской железной дороги», расположенное по юридическому адресу: город Брест, Привокзальная площадь, 1, зарегистрированное в Едином государственном регистре юридических лиц и индивидуальных предпринимателей за № 200246543, свидетельство о государственной </w:t>
      </w:r>
      <w:r w:rsidR="00EC6E46" w:rsidRPr="003D1B63">
        <w:rPr>
          <w:rFonts w:ascii="Times New Roman" w:hAnsi="Times New Roman" w:cs="Times New Roman"/>
          <w:sz w:val="30"/>
          <w:szCs w:val="30"/>
        </w:rPr>
        <w:t xml:space="preserve">регистрации коммерческой организации, выданное Брестским областным исполнительным комитетом 21.12.2000, именуемое в дальнейшем «Продавец», в лице начальника отделения железной дороги </w:t>
      </w:r>
      <w:r w:rsidR="001B5570" w:rsidRPr="003D1B63">
        <w:rPr>
          <w:rFonts w:ascii="Times New Roman" w:hAnsi="Times New Roman" w:cs="Times New Roman"/>
          <w:sz w:val="30"/>
          <w:szCs w:val="30"/>
        </w:rPr>
        <w:t>Сопота Николая Павловича</w:t>
      </w:r>
      <w:r w:rsidR="00EC6E46" w:rsidRPr="003D1B63">
        <w:rPr>
          <w:rFonts w:ascii="Times New Roman" w:hAnsi="Times New Roman" w:cs="Times New Roman"/>
          <w:sz w:val="30"/>
          <w:szCs w:val="30"/>
        </w:rPr>
        <w:t xml:space="preserve">, действующего на основании </w:t>
      </w:r>
      <w:r w:rsidR="001B5570" w:rsidRPr="003D1B63">
        <w:rPr>
          <w:rFonts w:ascii="Times New Roman" w:hAnsi="Times New Roman" w:cs="Times New Roman"/>
          <w:sz w:val="30"/>
          <w:szCs w:val="30"/>
        </w:rPr>
        <w:t>Устава</w:t>
      </w:r>
      <w:r w:rsidR="00FC4512" w:rsidRPr="003D1B63">
        <w:rPr>
          <w:rFonts w:ascii="Times New Roman" w:hAnsi="Times New Roman" w:cs="Times New Roman"/>
          <w:sz w:val="30"/>
          <w:szCs w:val="30"/>
        </w:rPr>
        <w:t>,</w:t>
      </w:r>
      <w:r w:rsidR="007E0A95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EC6E46" w:rsidRPr="003D1B63">
        <w:rPr>
          <w:rFonts w:ascii="Times New Roman" w:hAnsi="Times New Roman" w:cs="Times New Roman"/>
          <w:sz w:val="30"/>
          <w:szCs w:val="30"/>
        </w:rPr>
        <w:t xml:space="preserve">с одной стороны, </w:t>
      </w:r>
      <w:r w:rsidRPr="003D1B63">
        <w:rPr>
          <w:rFonts w:ascii="Times New Roman" w:hAnsi="Times New Roman" w:cs="Times New Roman"/>
          <w:sz w:val="30"/>
          <w:szCs w:val="30"/>
        </w:rPr>
        <w:t>и ______________________________________________________</w:t>
      </w:r>
    </w:p>
    <w:p w14:paraId="244CD7DC" w14:textId="77777777" w:rsidR="00D00F3A" w:rsidRPr="003D1B63" w:rsidRDefault="003D1B63" w:rsidP="00D00F3A">
      <w:pPr>
        <w:pStyle w:val="ConsPlusNonformat"/>
        <w:widowControl/>
        <w:ind w:left="3540" w:hanging="2122"/>
        <w:jc w:val="both"/>
        <w:rPr>
          <w:rFonts w:ascii="Times New Roman" w:hAnsi="Times New Roman" w:cs="Times New Roman"/>
          <w:sz w:val="24"/>
          <w:szCs w:val="24"/>
        </w:rPr>
      </w:pPr>
      <w:r w:rsidRPr="003D1B63">
        <w:rPr>
          <w:rFonts w:ascii="Times New Roman" w:hAnsi="Times New Roman" w:cs="Times New Roman"/>
          <w:sz w:val="24"/>
          <w:szCs w:val="24"/>
        </w:rPr>
        <w:t xml:space="preserve">    </w:t>
      </w:r>
      <w:r w:rsidR="00D00F3A" w:rsidRPr="003D1B63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лица, фамилия, собственное имя, отчество </w:t>
      </w:r>
    </w:p>
    <w:p w14:paraId="3301DC81" w14:textId="77777777" w:rsidR="00D00F3A" w:rsidRPr="004D20CF" w:rsidRDefault="00D00F3A" w:rsidP="00D00F3A">
      <w:pPr>
        <w:pStyle w:val="ConsPlusNonformat"/>
        <w:widowControl/>
        <w:ind w:left="3540" w:hanging="3540"/>
        <w:jc w:val="both"/>
        <w:rPr>
          <w:rFonts w:ascii="Times New Roman" w:hAnsi="Times New Roman" w:cs="Times New Roman"/>
          <w:sz w:val="30"/>
          <w:szCs w:val="30"/>
        </w:rPr>
      </w:pPr>
      <w:r w:rsidRPr="003D1B6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14:paraId="69750293" w14:textId="77777777" w:rsidR="00D00F3A" w:rsidRPr="004D20CF" w:rsidRDefault="00D00F3A" w:rsidP="00D00F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4D20CF">
        <w:rPr>
          <w:rFonts w:ascii="Times New Roman" w:hAnsi="Times New Roman" w:cs="Times New Roman"/>
          <w:sz w:val="24"/>
          <w:szCs w:val="24"/>
        </w:rPr>
        <w:t>предпринимателя, физического лица)</w:t>
      </w:r>
    </w:p>
    <w:p w14:paraId="48F0A6B5" w14:textId="77777777" w:rsidR="003F1998" w:rsidRPr="00120AAE" w:rsidRDefault="00EC6E46" w:rsidP="00D00F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>именуем</w:t>
      </w:r>
      <w:r w:rsidR="00C216FF" w:rsidRPr="00120AAE">
        <w:rPr>
          <w:rFonts w:ascii="Times New Roman" w:hAnsi="Times New Roman" w:cs="Times New Roman"/>
          <w:sz w:val="30"/>
          <w:szCs w:val="30"/>
        </w:rPr>
        <w:t>ый</w:t>
      </w:r>
      <w:r w:rsidRPr="00120AAE">
        <w:rPr>
          <w:rFonts w:ascii="Times New Roman" w:hAnsi="Times New Roman" w:cs="Times New Roman"/>
          <w:sz w:val="30"/>
          <w:szCs w:val="30"/>
        </w:rPr>
        <w:t xml:space="preserve"> в дальнейшем «Покупатель», в лице </w:t>
      </w:r>
      <w:r w:rsidR="00D217AF" w:rsidRPr="00120AAE">
        <w:rPr>
          <w:rFonts w:ascii="Times New Roman" w:hAnsi="Times New Roman" w:cs="Times New Roman"/>
          <w:sz w:val="30"/>
          <w:szCs w:val="30"/>
        </w:rPr>
        <w:t>_____________________</w:t>
      </w:r>
      <w:r w:rsidRPr="00120AAE">
        <w:rPr>
          <w:rFonts w:ascii="Times New Roman" w:hAnsi="Times New Roman" w:cs="Times New Roman"/>
          <w:sz w:val="30"/>
          <w:szCs w:val="30"/>
        </w:rPr>
        <w:t xml:space="preserve">, действующего на основании </w:t>
      </w:r>
      <w:r w:rsidR="00C216FF" w:rsidRPr="00120AAE">
        <w:rPr>
          <w:rFonts w:ascii="Times New Roman" w:hAnsi="Times New Roman" w:cs="Times New Roman"/>
          <w:sz w:val="30"/>
          <w:szCs w:val="30"/>
        </w:rPr>
        <w:t>_______________</w:t>
      </w:r>
      <w:r w:rsidR="006B60B9">
        <w:rPr>
          <w:rFonts w:ascii="Times New Roman" w:hAnsi="Times New Roman" w:cs="Times New Roman"/>
          <w:sz w:val="30"/>
          <w:szCs w:val="30"/>
        </w:rPr>
        <w:t>_____________________</w:t>
      </w:r>
      <w:r w:rsidR="00C216FF" w:rsidRPr="00120AAE">
        <w:rPr>
          <w:rFonts w:ascii="Times New Roman" w:hAnsi="Times New Roman" w:cs="Times New Roman"/>
          <w:sz w:val="30"/>
          <w:szCs w:val="30"/>
        </w:rPr>
        <w:t>__</w:t>
      </w:r>
      <w:r w:rsidRPr="00120AAE">
        <w:rPr>
          <w:rFonts w:ascii="Times New Roman" w:hAnsi="Times New Roman" w:cs="Times New Roman"/>
          <w:sz w:val="30"/>
          <w:szCs w:val="30"/>
        </w:rPr>
        <w:t xml:space="preserve">, </w:t>
      </w:r>
      <w:r w:rsidRPr="003D1B63">
        <w:rPr>
          <w:rFonts w:ascii="Times New Roman" w:hAnsi="Times New Roman" w:cs="Times New Roman"/>
          <w:sz w:val="30"/>
          <w:szCs w:val="30"/>
        </w:rPr>
        <w:t>с другой стороны,</w:t>
      </w:r>
      <w:r w:rsidR="0044075F" w:rsidRPr="003D1B63">
        <w:rPr>
          <w:rFonts w:ascii="Times New Roman" w:hAnsi="Times New Roman" w:cs="Times New Roman"/>
          <w:sz w:val="30"/>
          <w:szCs w:val="30"/>
        </w:rPr>
        <w:t xml:space="preserve"> а вместе именуемые «</w:t>
      </w:r>
      <w:r w:rsidR="00783561" w:rsidRPr="003D1B63">
        <w:rPr>
          <w:rFonts w:ascii="Times New Roman" w:hAnsi="Times New Roman" w:cs="Times New Roman"/>
          <w:sz w:val="30"/>
          <w:szCs w:val="30"/>
        </w:rPr>
        <w:t>С</w:t>
      </w:r>
      <w:r w:rsidR="0044075F" w:rsidRPr="003D1B63">
        <w:rPr>
          <w:rFonts w:ascii="Times New Roman" w:hAnsi="Times New Roman" w:cs="Times New Roman"/>
          <w:sz w:val="30"/>
          <w:szCs w:val="30"/>
        </w:rPr>
        <w:t xml:space="preserve">тороны», на основании </w:t>
      </w:r>
      <w:r w:rsidR="005E53D3" w:rsidRPr="003D1B63">
        <w:rPr>
          <w:rFonts w:ascii="Times New Roman" w:hAnsi="Times New Roman" w:cs="Times New Roman"/>
          <w:sz w:val="30"/>
          <w:szCs w:val="30"/>
        </w:rPr>
        <w:t>приказа Министерства транспорта и коммуникаций Республики Беларусь от</w:t>
      </w:r>
      <w:r w:rsidR="006B60B9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62484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3A42D4">
        <w:rPr>
          <w:rFonts w:ascii="Times New Roman" w:hAnsi="Times New Roman" w:cs="Times New Roman"/>
          <w:sz w:val="30"/>
          <w:szCs w:val="30"/>
        </w:rPr>
        <w:t>18</w:t>
      </w:r>
      <w:r w:rsidR="003D1B63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3A42D4">
        <w:rPr>
          <w:rFonts w:ascii="Times New Roman" w:hAnsi="Times New Roman" w:cs="Times New Roman"/>
          <w:sz w:val="30"/>
          <w:szCs w:val="30"/>
        </w:rPr>
        <w:t>ноября</w:t>
      </w:r>
      <w:r w:rsidR="006B60B9" w:rsidRPr="003D1B63">
        <w:rPr>
          <w:rFonts w:ascii="Times New Roman" w:hAnsi="Times New Roman" w:cs="Times New Roman"/>
          <w:sz w:val="30"/>
          <w:szCs w:val="30"/>
        </w:rPr>
        <w:t xml:space="preserve"> 2025 г. №</w:t>
      </w:r>
      <w:r w:rsidR="00365C71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3D1B63" w:rsidRPr="003D1B63">
        <w:rPr>
          <w:rFonts w:ascii="Times New Roman" w:hAnsi="Times New Roman" w:cs="Times New Roman"/>
          <w:sz w:val="30"/>
          <w:szCs w:val="30"/>
        </w:rPr>
        <w:t>2</w:t>
      </w:r>
      <w:r w:rsidR="003A42D4">
        <w:rPr>
          <w:rFonts w:ascii="Times New Roman" w:hAnsi="Times New Roman" w:cs="Times New Roman"/>
          <w:sz w:val="30"/>
          <w:szCs w:val="30"/>
        </w:rPr>
        <w:t>85</w:t>
      </w:r>
      <w:r w:rsidR="003D1B63" w:rsidRPr="003D1B63">
        <w:rPr>
          <w:rFonts w:ascii="Times New Roman" w:hAnsi="Times New Roman" w:cs="Times New Roman"/>
          <w:sz w:val="30"/>
          <w:szCs w:val="30"/>
        </w:rPr>
        <w:t>-</w:t>
      </w:r>
      <w:r w:rsidR="006B60B9" w:rsidRPr="003D1B63">
        <w:rPr>
          <w:rFonts w:ascii="Times New Roman" w:hAnsi="Times New Roman" w:cs="Times New Roman"/>
          <w:sz w:val="30"/>
          <w:szCs w:val="30"/>
        </w:rPr>
        <w:t xml:space="preserve">Ц, </w:t>
      </w:r>
      <w:r w:rsidR="005E53D3" w:rsidRPr="003D1B63">
        <w:rPr>
          <w:rFonts w:ascii="Times New Roman" w:hAnsi="Times New Roman" w:cs="Times New Roman"/>
          <w:sz w:val="30"/>
          <w:szCs w:val="30"/>
        </w:rPr>
        <w:t xml:space="preserve">приказа </w:t>
      </w:r>
      <w:r w:rsidR="003323BE" w:rsidRPr="003D1B63">
        <w:rPr>
          <w:rFonts w:ascii="Times New Roman" w:hAnsi="Times New Roman" w:cs="Times New Roman"/>
          <w:sz w:val="30"/>
          <w:szCs w:val="30"/>
        </w:rPr>
        <w:t>г</w:t>
      </w:r>
      <w:r w:rsidR="005E53D3" w:rsidRPr="003D1B63">
        <w:rPr>
          <w:rFonts w:ascii="Times New Roman" w:hAnsi="Times New Roman" w:cs="Times New Roman"/>
          <w:sz w:val="30"/>
          <w:szCs w:val="30"/>
        </w:rPr>
        <w:t>осударственного объединения «Белорусск</w:t>
      </w:r>
      <w:r w:rsidR="00783561" w:rsidRPr="003D1B63">
        <w:rPr>
          <w:rFonts w:ascii="Times New Roman" w:hAnsi="Times New Roman" w:cs="Times New Roman"/>
          <w:sz w:val="30"/>
          <w:szCs w:val="30"/>
        </w:rPr>
        <w:t xml:space="preserve">ая </w:t>
      </w:r>
      <w:r w:rsidR="005E53D3" w:rsidRPr="003D1B63">
        <w:rPr>
          <w:rFonts w:ascii="Times New Roman" w:hAnsi="Times New Roman" w:cs="Times New Roman"/>
          <w:sz w:val="30"/>
          <w:szCs w:val="30"/>
        </w:rPr>
        <w:t>железн</w:t>
      </w:r>
      <w:r w:rsidR="00783561" w:rsidRPr="003D1B63">
        <w:rPr>
          <w:rFonts w:ascii="Times New Roman" w:hAnsi="Times New Roman" w:cs="Times New Roman"/>
          <w:sz w:val="30"/>
          <w:szCs w:val="30"/>
        </w:rPr>
        <w:t xml:space="preserve">ая </w:t>
      </w:r>
      <w:r w:rsidR="005E53D3" w:rsidRPr="003D1B63">
        <w:rPr>
          <w:rFonts w:ascii="Times New Roman" w:hAnsi="Times New Roman" w:cs="Times New Roman"/>
          <w:sz w:val="30"/>
          <w:szCs w:val="30"/>
        </w:rPr>
        <w:t>дорог</w:t>
      </w:r>
      <w:r w:rsidR="00783561" w:rsidRPr="003D1B63">
        <w:rPr>
          <w:rFonts w:ascii="Times New Roman" w:hAnsi="Times New Roman" w:cs="Times New Roman"/>
          <w:sz w:val="30"/>
          <w:szCs w:val="30"/>
        </w:rPr>
        <w:t>а»</w:t>
      </w:r>
      <w:r w:rsidR="007F047E" w:rsidRPr="003D1B63">
        <w:rPr>
          <w:rFonts w:ascii="Times New Roman" w:hAnsi="Times New Roman" w:cs="Times New Roman"/>
          <w:sz w:val="30"/>
          <w:szCs w:val="30"/>
        </w:rPr>
        <w:t xml:space="preserve"> от</w:t>
      </w:r>
      <w:r w:rsidR="006B60B9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3A42D4">
        <w:rPr>
          <w:rFonts w:ascii="Times New Roman" w:hAnsi="Times New Roman" w:cs="Times New Roman"/>
          <w:sz w:val="30"/>
          <w:szCs w:val="30"/>
        </w:rPr>
        <w:t>24</w:t>
      </w:r>
      <w:r w:rsidR="006B60B9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3A42D4">
        <w:rPr>
          <w:rFonts w:ascii="Times New Roman" w:hAnsi="Times New Roman" w:cs="Times New Roman"/>
          <w:sz w:val="30"/>
          <w:szCs w:val="30"/>
        </w:rPr>
        <w:t>ноября</w:t>
      </w:r>
      <w:r w:rsidR="006B60B9" w:rsidRPr="003D1B63">
        <w:rPr>
          <w:rFonts w:ascii="Times New Roman" w:hAnsi="Times New Roman" w:cs="Times New Roman"/>
          <w:sz w:val="30"/>
          <w:szCs w:val="30"/>
        </w:rPr>
        <w:t xml:space="preserve"> 2025 г.</w:t>
      </w:r>
      <w:r w:rsidR="00365C71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6B60B9" w:rsidRPr="003D1B63">
        <w:rPr>
          <w:rFonts w:ascii="Times New Roman" w:hAnsi="Times New Roman" w:cs="Times New Roman"/>
          <w:sz w:val="30"/>
          <w:szCs w:val="30"/>
        </w:rPr>
        <w:t>№</w:t>
      </w:r>
      <w:r w:rsidR="00365C71" w:rsidRPr="003D1B63">
        <w:rPr>
          <w:rFonts w:ascii="Times New Roman" w:hAnsi="Times New Roman" w:cs="Times New Roman"/>
          <w:sz w:val="30"/>
          <w:szCs w:val="30"/>
        </w:rPr>
        <w:t xml:space="preserve"> </w:t>
      </w:r>
      <w:r w:rsidR="003A42D4">
        <w:rPr>
          <w:rFonts w:ascii="Times New Roman" w:hAnsi="Times New Roman" w:cs="Times New Roman"/>
          <w:sz w:val="30"/>
          <w:szCs w:val="30"/>
        </w:rPr>
        <w:t>1137</w:t>
      </w:r>
      <w:r w:rsidR="006B60B9" w:rsidRPr="003D1B63">
        <w:rPr>
          <w:rFonts w:ascii="Times New Roman" w:hAnsi="Times New Roman" w:cs="Times New Roman"/>
          <w:sz w:val="30"/>
          <w:szCs w:val="30"/>
        </w:rPr>
        <w:t>НЗ,</w:t>
      </w:r>
      <w:r w:rsidR="006B60B9">
        <w:rPr>
          <w:rFonts w:ascii="Times New Roman" w:hAnsi="Times New Roman" w:cs="Times New Roman"/>
          <w:sz w:val="30"/>
          <w:szCs w:val="30"/>
        </w:rPr>
        <w:t xml:space="preserve"> </w:t>
      </w:r>
      <w:r w:rsidR="005E53D3" w:rsidRPr="00120AAE">
        <w:rPr>
          <w:rFonts w:ascii="Times New Roman" w:hAnsi="Times New Roman" w:cs="Times New Roman"/>
          <w:i/>
          <w:sz w:val="30"/>
          <w:szCs w:val="30"/>
        </w:rPr>
        <w:t>протокол</w:t>
      </w:r>
      <w:r w:rsidR="00783561" w:rsidRPr="00120AAE">
        <w:rPr>
          <w:rFonts w:ascii="Times New Roman" w:hAnsi="Times New Roman" w:cs="Times New Roman"/>
          <w:i/>
          <w:sz w:val="30"/>
          <w:szCs w:val="30"/>
        </w:rPr>
        <w:t xml:space="preserve">а </w:t>
      </w:r>
      <w:r w:rsidR="00C216FF" w:rsidRPr="00120AAE">
        <w:rPr>
          <w:rFonts w:ascii="Times New Roman" w:hAnsi="Times New Roman" w:cs="Times New Roman"/>
          <w:i/>
          <w:sz w:val="30"/>
          <w:szCs w:val="30"/>
        </w:rPr>
        <w:t xml:space="preserve">о результатах торгов </w:t>
      </w:r>
      <w:r w:rsidR="00D45DFA">
        <w:rPr>
          <w:rFonts w:ascii="Times New Roman" w:hAnsi="Times New Roman" w:cs="Times New Roman"/>
          <w:i/>
          <w:sz w:val="30"/>
          <w:szCs w:val="30"/>
        </w:rPr>
        <w:t>(</w:t>
      </w:r>
      <w:r w:rsidR="00C216FF" w:rsidRPr="00120AAE">
        <w:rPr>
          <w:rFonts w:ascii="Times New Roman" w:hAnsi="Times New Roman" w:cs="Times New Roman"/>
          <w:i/>
          <w:sz w:val="30"/>
          <w:szCs w:val="30"/>
        </w:rPr>
        <w:t xml:space="preserve">несостоявшихся торгах) от </w:t>
      </w:r>
      <w:r w:rsidR="00D217AF" w:rsidRPr="00120AAE">
        <w:rPr>
          <w:rFonts w:ascii="Times New Roman" w:hAnsi="Times New Roman" w:cs="Times New Roman"/>
          <w:i/>
          <w:sz w:val="30"/>
          <w:szCs w:val="30"/>
        </w:rPr>
        <w:t>«__»________</w:t>
      </w:r>
      <w:r w:rsidR="003F7D1F" w:rsidRPr="00120AAE">
        <w:rPr>
          <w:rFonts w:ascii="Times New Roman" w:hAnsi="Times New Roman" w:cs="Times New Roman"/>
          <w:i/>
          <w:sz w:val="30"/>
          <w:szCs w:val="30"/>
        </w:rPr>
        <w:t xml:space="preserve"> 202</w:t>
      </w:r>
      <w:r w:rsidR="006D0323">
        <w:rPr>
          <w:rFonts w:ascii="Times New Roman" w:hAnsi="Times New Roman" w:cs="Times New Roman"/>
          <w:i/>
          <w:sz w:val="30"/>
          <w:szCs w:val="30"/>
        </w:rPr>
        <w:t>__</w:t>
      </w:r>
      <w:r w:rsidR="005E53D3" w:rsidRPr="00120AAE">
        <w:rPr>
          <w:rFonts w:ascii="Times New Roman" w:hAnsi="Times New Roman" w:cs="Times New Roman"/>
          <w:i/>
          <w:sz w:val="30"/>
          <w:szCs w:val="30"/>
        </w:rPr>
        <w:t xml:space="preserve">г. № </w:t>
      </w:r>
      <w:r w:rsidR="00D217AF" w:rsidRPr="00120AAE">
        <w:rPr>
          <w:rFonts w:ascii="Times New Roman" w:hAnsi="Times New Roman" w:cs="Times New Roman"/>
          <w:i/>
          <w:sz w:val="30"/>
          <w:szCs w:val="30"/>
        </w:rPr>
        <w:t>___</w:t>
      </w:r>
      <w:r w:rsidRPr="00120AAE">
        <w:rPr>
          <w:rFonts w:ascii="Times New Roman" w:hAnsi="Times New Roman" w:cs="Times New Roman"/>
          <w:sz w:val="30"/>
          <w:szCs w:val="30"/>
        </w:rPr>
        <w:t xml:space="preserve"> заключили настоящий договор о нижеследующем</w:t>
      </w:r>
      <w:r w:rsidR="003F1998" w:rsidRPr="00120AAE">
        <w:rPr>
          <w:rFonts w:ascii="Times New Roman" w:hAnsi="Times New Roman" w:cs="Times New Roman"/>
          <w:sz w:val="30"/>
          <w:szCs w:val="30"/>
        </w:rPr>
        <w:t>:</w:t>
      </w:r>
    </w:p>
    <w:p w14:paraId="53383768" w14:textId="77777777" w:rsidR="003F1998" w:rsidRPr="00120AAE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2EB27FD4" w14:textId="77777777" w:rsidR="003F1998" w:rsidRPr="00120AAE" w:rsidRDefault="004A6257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 xml:space="preserve">1. </w:t>
      </w:r>
      <w:r w:rsidR="003F1998" w:rsidRPr="00120AAE">
        <w:rPr>
          <w:rFonts w:ascii="Times New Roman" w:hAnsi="Times New Roman" w:cs="Times New Roman"/>
          <w:sz w:val="30"/>
          <w:szCs w:val="30"/>
        </w:rPr>
        <w:t>ПРЕДМЕТ ДОГОВОРА</w:t>
      </w:r>
    </w:p>
    <w:p w14:paraId="10DEA2D6" w14:textId="77777777" w:rsidR="008C698D" w:rsidRPr="00120AAE" w:rsidRDefault="008C698D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4819B5C5" w14:textId="77777777" w:rsidR="00FA54C8" w:rsidRPr="00A237A1" w:rsidRDefault="003F1998" w:rsidP="00076625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hAnsi="Times New Roman" w:cs="Times New Roman"/>
          <w:sz w:val="30"/>
          <w:szCs w:val="30"/>
        </w:rPr>
        <w:t>1.1. Продавец обязуется передать в собственность</w:t>
      </w:r>
      <w:r w:rsidR="00D67468" w:rsidRPr="00A237A1">
        <w:rPr>
          <w:rFonts w:ascii="Times New Roman" w:hAnsi="Times New Roman" w:cs="Times New Roman"/>
          <w:sz w:val="30"/>
          <w:szCs w:val="30"/>
        </w:rPr>
        <w:t xml:space="preserve"> (хозяйственное ведение или оперативное управление)</w:t>
      </w:r>
      <w:r w:rsidR="00465FC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Pr="00A237A1">
        <w:rPr>
          <w:rFonts w:ascii="Times New Roman" w:hAnsi="Times New Roman" w:cs="Times New Roman"/>
          <w:sz w:val="30"/>
          <w:szCs w:val="30"/>
        </w:rPr>
        <w:t>Покупателя</w:t>
      </w:r>
      <w:r w:rsidR="001D704A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FA54C8" w:rsidRPr="00A237A1">
        <w:rPr>
          <w:rFonts w:ascii="Times New Roman" w:hAnsi="Times New Roman" w:cs="Times New Roman"/>
          <w:sz w:val="30"/>
          <w:szCs w:val="30"/>
        </w:rPr>
        <w:t xml:space="preserve">следующее </w:t>
      </w:r>
      <w:r w:rsidR="00D71025" w:rsidRPr="00A237A1">
        <w:rPr>
          <w:rFonts w:ascii="Times New Roman" w:hAnsi="Times New Roman" w:cs="Times New Roman"/>
          <w:sz w:val="30"/>
          <w:szCs w:val="30"/>
        </w:rPr>
        <w:t>имущество</w:t>
      </w:r>
      <w:r w:rsidR="00FA54C8" w:rsidRPr="00A237A1">
        <w:rPr>
          <w:rFonts w:ascii="Times New Roman" w:hAnsi="Times New Roman" w:cs="Times New Roman"/>
          <w:sz w:val="30"/>
          <w:szCs w:val="30"/>
        </w:rPr>
        <w:t>:</w:t>
      </w:r>
    </w:p>
    <w:p w14:paraId="1D5F3217" w14:textId="742A6098" w:rsidR="007A34B3" w:rsidRPr="00C15DAD" w:rsidRDefault="00004C68" w:rsidP="0007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37A1">
        <w:rPr>
          <w:rFonts w:ascii="Times New Roman" w:hAnsi="Times New Roman" w:cs="Times New Roman"/>
          <w:sz w:val="30"/>
          <w:szCs w:val="30"/>
        </w:rPr>
        <w:t xml:space="preserve">капитальное строение </w:t>
      </w:r>
      <w:r w:rsidR="005010DE" w:rsidRPr="00A237A1">
        <w:rPr>
          <w:rFonts w:ascii="Times New Roman" w:hAnsi="Times New Roman" w:cs="Times New Roman"/>
          <w:sz w:val="30"/>
          <w:szCs w:val="30"/>
        </w:rPr>
        <w:t xml:space="preserve">с инв. № </w:t>
      </w:r>
      <w:r w:rsidR="005010DE" w:rsidRPr="00A237A1">
        <w:rPr>
          <w:rFonts w:ascii="Times New Roman" w:eastAsia="Times New Roman" w:hAnsi="Times New Roman" w:cs="Times New Roman"/>
          <w:sz w:val="30"/>
          <w:szCs w:val="30"/>
        </w:rPr>
        <w:t>100/C-</w:t>
      </w:r>
      <w:r w:rsidR="003A42D4" w:rsidRPr="00A237A1">
        <w:rPr>
          <w:rFonts w:ascii="Times New Roman" w:eastAsia="Times New Roman" w:hAnsi="Times New Roman" w:cs="Times New Roman"/>
          <w:sz w:val="30"/>
          <w:szCs w:val="30"/>
        </w:rPr>
        <w:t>39536</w:t>
      </w:r>
      <w:r w:rsidR="005010DE" w:rsidRPr="00A237A1">
        <w:rPr>
          <w:rFonts w:ascii="Times New Roman" w:hAnsi="Times New Roman" w:cs="Times New Roman"/>
          <w:sz w:val="30"/>
          <w:szCs w:val="30"/>
        </w:rPr>
        <w:t xml:space="preserve"> (</w:t>
      </w:r>
      <w:r w:rsidR="00D85B25">
        <w:rPr>
          <w:rFonts w:ascii="Times New Roman" w:hAnsi="Times New Roman" w:cs="Times New Roman"/>
          <w:sz w:val="30"/>
          <w:szCs w:val="30"/>
        </w:rPr>
        <w:t>з</w:t>
      </w:r>
      <w:r w:rsidR="003A42D4" w:rsidRPr="00A237A1">
        <w:rPr>
          <w:rFonts w:ascii="Times New Roman" w:hAnsi="Times New Roman" w:cs="Times New Roman"/>
          <w:sz w:val="30"/>
          <w:szCs w:val="30"/>
        </w:rPr>
        <w:t>дание бытового корпуса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6A7746">
        <w:rPr>
          <w:rFonts w:ascii="Times New Roman" w:hAnsi="Times New Roman" w:cs="Times New Roman"/>
          <w:sz w:val="30"/>
          <w:szCs w:val="30"/>
        </w:rPr>
        <w:t>с подвал</w:t>
      </w:r>
      <w:r w:rsidR="00CA1430">
        <w:rPr>
          <w:rFonts w:ascii="Times New Roman" w:hAnsi="Times New Roman" w:cs="Times New Roman"/>
          <w:sz w:val="30"/>
          <w:szCs w:val="30"/>
        </w:rPr>
        <w:t>ьным этажом</w:t>
      </w:r>
      <w:r w:rsidR="006A7746">
        <w:rPr>
          <w:rFonts w:ascii="Times New Roman" w:hAnsi="Times New Roman" w:cs="Times New Roman"/>
          <w:sz w:val="30"/>
          <w:szCs w:val="30"/>
        </w:rPr>
        <w:t xml:space="preserve">, </w:t>
      </w:r>
      <w:r w:rsidR="00A237A1" w:rsidRPr="00A237A1">
        <w:rPr>
          <w:rFonts w:ascii="Times New Roman" w:hAnsi="Times New Roman" w:cs="Times New Roman"/>
          <w:sz w:val="30"/>
          <w:szCs w:val="30"/>
        </w:rPr>
        <w:t>общей площадью 1408,5 кв.м.</w:t>
      </w:r>
      <w:r w:rsidR="006A7746">
        <w:rPr>
          <w:rFonts w:ascii="Times New Roman" w:hAnsi="Times New Roman" w:cs="Times New Roman"/>
          <w:sz w:val="30"/>
          <w:szCs w:val="30"/>
        </w:rPr>
        <w:t>; д</w:t>
      </w:r>
      <w:r w:rsidR="007861E0">
        <w:rPr>
          <w:rFonts w:ascii="Times New Roman" w:hAnsi="Times New Roman" w:cs="Times New Roman"/>
          <w:sz w:val="30"/>
          <w:szCs w:val="30"/>
        </w:rPr>
        <w:t>орожка</w:t>
      </w:r>
      <w:r w:rsidR="006A7746">
        <w:rPr>
          <w:rFonts w:ascii="Times New Roman" w:hAnsi="Times New Roman" w:cs="Times New Roman"/>
          <w:sz w:val="30"/>
          <w:szCs w:val="30"/>
        </w:rPr>
        <w:t>,</w:t>
      </w:r>
      <w:r w:rsidR="007861E0">
        <w:rPr>
          <w:rFonts w:ascii="Times New Roman" w:hAnsi="Times New Roman" w:cs="Times New Roman"/>
          <w:sz w:val="30"/>
          <w:szCs w:val="30"/>
        </w:rPr>
        <w:t xml:space="preserve"> площадью 24,</w:t>
      </w:r>
      <w:r w:rsidR="00A237A1" w:rsidRPr="00A237A1">
        <w:rPr>
          <w:rFonts w:ascii="Times New Roman" w:hAnsi="Times New Roman" w:cs="Times New Roman"/>
          <w:sz w:val="30"/>
          <w:szCs w:val="30"/>
        </w:rPr>
        <w:t>0 кв.м.</w:t>
      </w:r>
      <w:r w:rsidR="00EE4DFF">
        <w:rPr>
          <w:rFonts w:ascii="Times New Roman" w:hAnsi="Times New Roman" w:cs="Times New Roman"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EE4DFF">
        <w:rPr>
          <w:rFonts w:ascii="Times New Roman" w:hAnsi="Times New Roman" w:cs="Times New Roman"/>
          <w:sz w:val="30"/>
          <w:szCs w:val="30"/>
        </w:rPr>
        <w:t>к</w:t>
      </w:r>
      <w:r w:rsidR="00A237A1" w:rsidRPr="00A237A1">
        <w:rPr>
          <w:rFonts w:ascii="Times New Roman" w:hAnsi="Times New Roman" w:cs="Times New Roman"/>
          <w:sz w:val="30"/>
          <w:szCs w:val="30"/>
        </w:rPr>
        <w:t>абельная линия</w:t>
      </w:r>
      <w:r w:rsidR="00EE4DFF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протяженностью</w:t>
      </w:r>
      <w:r w:rsidR="00EE4DFF">
        <w:rPr>
          <w:rFonts w:ascii="Times New Roman" w:hAnsi="Times New Roman" w:cs="Times New Roman"/>
          <w:sz w:val="30"/>
          <w:szCs w:val="30"/>
        </w:rPr>
        <w:t xml:space="preserve"> </w:t>
      </w:r>
      <w:r w:rsidR="00A237A1" w:rsidRPr="00A237A1">
        <w:rPr>
          <w:rFonts w:ascii="Times New Roman" w:hAnsi="Times New Roman" w:cs="Times New Roman"/>
          <w:sz w:val="30"/>
          <w:szCs w:val="30"/>
        </w:rPr>
        <w:t>168,20 м</w:t>
      </w:r>
      <w:r w:rsidR="00EE4DFF">
        <w:rPr>
          <w:rFonts w:ascii="Times New Roman" w:hAnsi="Times New Roman" w:cs="Times New Roman"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EE4DFF">
        <w:rPr>
          <w:rFonts w:ascii="Times New Roman" w:hAnsi="Times New Roman" w:cs="Times New Roman"/>
          <w:sz w:val="30"/>
          <w:szCs w:val="30"/>
        </w:rPr>
        <w:t>т</w:t>
      </w:r>
      <w:r w:rsidR="00A237A1" w:rsidRPr="00A237A1">
        <w:rPr>
          <w:rFonts w:ascii="Times New Roman" w:hAnsi="Times New Roman" w:cs="Times New Roman"/>
          <w:sz w:val="30"/>
          <w:szCs w:val="30"/>
        </w:rPr>
        <w:t>епловая сеть</w:t>
      </w:r>
      <w:r w:rsidR="00EE4DFF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протяженностью 5,7 м</w:t>
      </w:r>
      <w:r w:rsidR="00D85B25">
        <w:rPr>
          <w:rFonts w:ascii="Times New Roman" w:hAnsi="Times New Roman" w:cs="Times New Roman"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14683B">
        <w:rPr>
          <w:rFonts w:ascii="Times New Roman" w:hAnsi="Times New Roman" w:cs="Times New Roman"/>
          <w:sz w:val="30"/>
          <w:szCs w:val="30"/>
        </w:rPr>
        <w:t>к</w:t>
      </w:r>
      <w:r w:rsidR="00A237A1" w:rsidRPr="00A237A1">
        <w:rPr>
          <w:rFonts w:ascii="Times New Roman" w:hAnsi="Times New Roman" w:cs="Times New Roman"/>
          <w:sz w:val="30"/>
          <w:szCs w:val="30"/>
        </w:rPr>
        <w:t>анализационная сеть</w:t>
      </w:r>
      <w:r w:rsidR="0014683B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>протяженностью 21,9</w:t>
      </w:r>
      <w:r w:rsidR="0014683B">
        <w:rPr>
          <w:rFonts w:ascii="Times New Roman" w:hAnsi="Times New Roman" w:cs="Times New Roman"/>
          <w:bCs/>
          <w:sz w:val="30"/>
          <w:szCs w:val="30"/>
        </w:rPr>
        <w:t>0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м</w:t>
      </w:r>
      <w:r w:rsidR="0014683B">
        <w:rPr>
          <w:rFonts w:ascii="Times New Roman" w:hAnsi="Times New Roman" w:cs="Times New Roman"/>
          <w:bCs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4683B">
        <w:rPr>
          <w:rFonts w:ascii="Times New Roman" w:hAnsi="Times New Roman" w:cs="Times New Roman"/>
          <w:bCs/>
          <w:sz w:val="30"/>
          <w:szCs w:val="30"/>
        </w:rPr>
        <w:t>к</w:t>
      </w:r>
      <w:r w:rsidR="00A237A1" w:rsidRPr="00A237A1">
        <w:rPr>
          <w:rFonts w:ascii="Times New Roman" w:hAnsi="Times New Roman" w:cs="Times New Roman"/>
          <w:sz w:val="30"/>
          <w:szCs w:val="30"/>
        </w:rPr>
        <w:t>анализационная сеть</w:t>
      </w:r>
      <w:r w:rsidR="0014683B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>протяженностью 52,4</w:t>
      </w:r>
      <w:r w:rsidR="0014683B">
        <w:rPr>
          <w:rFonts w:ascii="Times New Roman" w:hAnsi="Times New Roman" w:cs="Times New Roman"/>
          <w:bCs/>
          <w:sz w:val="30"/>
          <w:szCs w:val="30"/>
        </w:rPr>
        <w:t>0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м</w:t>
      </w:r>
      <w:r w:rsidR="0014683B">
        <w:rPr>
          <w:rFonts w:ascii="Times New Roman" w:hAnsi="Times New Roman" w:cs="Times New Roman"/>
          <w:bCs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4683B">
        <w:rPr>
          <w:rFonts w:ascii="Times New Roman" w:hAnsi="Times New Roman" w:cs="Times New Roman"/>
          <w:bCs/>
          <w:sz w:val="30"/>
          <w:szCs w:val="30"/>
        </w:rPr>
        <w:t>к</w:t>
      </w:r>
      <w:r w:rsidR="00A237A1" w:rsidRPr="00A237A1">
        <w:rPr>
          <w:rFonts w:ascii="Times New Roman" w:hAnsi="Times New Roman" w:cs="Times New Roman"/>
          <w:sz w:val="30"/>
          <w:szCs w:val="30"/>
        </w:rPr>
        <w:t>анализационная сеть</w:t>
      </w:r>
      <w:r w:rsidR="0014683B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>протяженностью 6,8</w:t>
      </w:r>
      <w:r w:rsidR="0014683B">
        <w:rPr>
          <w:rFonts w:ascii="Times New Roman" w:hAnsi="Times New Roman" w:cs="Times New Roman"/>
          <w:bCs/>
          <w:sz w:val="30"/>
          <w:szCs w:val="30"/>
        </w:rPr>
        <w:t>0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м</w:t>
      </w:r>
      <w:r w:rsidR="0014683B">
        <w:rPr>
          <w:rFonts w:ascii="Times New Roman" w:hAnsi="Times New Roman" w:cs="Times New Roman"/>
          <w:bCs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4683B">
        <w:rPr>
          <w:rFonts w:ascii="Times New Roman" w:hAnsi="Times New Roman" w:cs="Times New Roman"/>
          <w:bCs/>
          <w:sz w:val="30"/>
          <w:szCs w:val="30"/>
        </w:rPr>
        <w:t>к</w:t>
      </w:r>
      <w:r w:rsidR="00A237A1" w:rsidRPr="00A237A1">
        <w:rPr>
          <w:rFonts w:ascii="Times New Roman" w:hAnsi="Times New Roman" w:cs="Times New Roman"/>
          <w:sz w:val="30"/>
          <w:szCs w:val="30"/>
        </w:rPr>
        <w:t>анализационная сеть</w:t>
      </w:r>
      <w:r w:rsidR="0014683B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>протяженностью 16,0</w:t>
      </w:r>
      <w:r w:rsidR="0014683B">
        <w:rPr>
          <w:rFonts w:ascii="Times New Roman" w:hAnsi="Times New Roman" w:cs="Times New Roman"/>
          <w:bCs/>
          <w:sz w:val="30"/>
          <w:szCs w:val="30"/>
        </w:rPr>
        <w:t>0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м</w:t>
      </w:r>
      <w:r w:rsidR="0014683B">
        <w:rPr>
          <w:rFonts w:ascii="Times New Roman" w:hAnsi="Times New Roman" w:cs="Times New Roman"/>
          <w:bCs/>
          <w:sz w:val="30"/>
          <w:szCs w:val="30"/>
        </w:rPr>
        <w:t>;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4683B">
        <w:rPr>
          <w:rFonts w:ascii="Times New Roman" w:hAnsi="Times New Roman" w:cs="Times New Roman"/>
          <w:bCs/>
          <w:sz w:val="30"/>
          <w:szCs w:val="30"/>
        </w:rPr>
        <w:t>в</w:t>
      </w:r>
      <w:r w:rsidR="00A237A1" w:rsidRPr="00A237A1">
        <w:rPr>
          <w:rFonts w:ascii="Times New Roman" w:hAnsi="Times New Roman" w:cs="Times New Roman"/>
          <w:sz w:val="30"/>
          <w:szCs w:val="30"/>
        </w:rPr>
        <w:t>одопроводная сеть</w:t>
      </w:r>
      <w:r w:rsidR="0014683B">
        <w:rPr>
          <w:rFonts w:ascii="Times New Roman" w:hAnsi="Times New Roman" w:cs="Times New Roman"/>
          <w:sz w:val="30"/>
          <w:szCs w:val="30"/>
        </w:rPr>
        <w:t>,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 w:rsidR="00A237A1" w:rsidRPr="00A237A1">
        <w:rPr>
          <w:rFonts w:ascii="Times New Roman" w:hAnsi="Times New Roman" w:cs="Times New Roman"/>
          <w:bCs/>
          <w:sz w:val="30"/>
          <w:szCs w:val="30"/>
        </w:rPr>
        <w:t>протяженностью 5,70 м</w:t>
      </w:r>
      <w:r w:rsidR="00550D00" w:rsidRPr="00A237A1">
        <w:rPr>
          <w:rFonts w:ascii="Times New Roman" w:eastAsia="Times New Roman" w:hAnsi="Times New Roman" w:cs="Times New Roman"/>
          <w:sz w:val="30"/>
          <w:szCs w:val="30"/>
        </w:rPr>
        <w:t>)</w:t>
      </w:r>
      <w:r w:rsidR="007A34B3">
        <w:rPr>
          <w:rFonts w:ascii="Times New Roman" w:eastAsia="Times New Roman" w:hAnsi="Times New Roman" w:cs="Times New Roman"/>
          <w:sz w:val="30"/>
          <w:szCs w:val="30"/>
        </w:rPr>
        <w:t>;</w:t>
      </w:r>
      <w:r w:rsidR="00A237A1" w:rsidRPr="00A237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1168EE" w14:textId="77777777" w:rsidR="00C15DAD" w:rsidRPr="00C15DAD" w:rsidRDefault="00C15DAD" w:rsidP="0007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4DEC">
        <w:rPr>
          <w:rFonts w:ascii="Times New Roman" w:hAnsi="Times New Roman" w:cs="Times New Roman"/>
          <w:sz w:val="30"/>
          <w:szCs w:val="30"/>
        </w:rPr>
        <w:t>расположенное по адресу: Брестская обл., г. Брест, ул. Героев обороны Брестской крепости, 27В</w:t>
      </w:r>
    </w:p>
    <w:p w14:paraId="7EF364B9" w14:textId="77777777" w:rsidR="007A34B3" w:rsidRDefault="00A237A1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 w:rsidR="007A34B3"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</w:t>
      </w:r>
      <w:r w:rsidR="000766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A34B3">
        <w:rPr>
          <w:rFonts w:ascii="Times New Roman" w:eastAsia="Times New Roman" w:hAnsi="Times New Roman" w:cs="Times New Roman"/>
          <w:sz w:val="30"/>
          <w:szCs w:val="30"/>
        </w:rPr>
        <w:t>090292 (а</w:t>
      </w:r>
      <w:r w:rsidRPr="00A237A1">
        <w:rPr>
          <w:rFonts w:ascii="Times New Roman" w:hAnsi="Times New Roman" w:cs="Times New Roman"/>
          <w:sz w:val="30"/>
          <w:szCs w:val="30"/>
        </w:rPr>
        <w:t xml:space="preserve">кация белая </w:t>
      </w:r>
      <w:r w:rsidR="007A34B3">
        <w:rPr>
          <w:rFonts w:ascii="Times New Roman" w:hAnsi="Times New Roman" w:cs="Times New Roman"/>
          <w:sz w:val="30"/>
          <w:szCs w:val="30"/>
        </w:rPr>
        <w:t xml:space="preserve">- </w:t>
      </w:r>
      <w:r w:rsidRPr="00A237A1">
        <w:rPr>
          <w:rFonts w:ascii="Times New Roman" w:hAnsi="Times New Roman" w:cs="Times New Roman"/>
          <w:sz w:val="30"/>
          <w:szCs w:val="30"/>
        </w:rPr>
        <w:t>1 шт.</w:t>
      </w:r>
      <w:r w:rsidR="007A34B3">
        <w:rPr>
          <w:rFonts w:ascii="Times New Roman" w:hAnsi="Times New Roman" w:cs="Times New Roman"/>
          <w:sz w:val="30"/>
          <w:szCs w:val="30"/>
        </w:rPr>
        <w:t>);</w:t>
      </w:r>
    </w:p>
    <w:p w14:paraId="5A889DD8" w14:textId="77777777" w:rsidR="00CC102B" w:rsidRDefault="00CC102B" w:rsidP="0007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A6C0D7C" w14:textId="61141579" w:rsidR="007A34B3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lastRenderedPageBreak/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090289 (к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лен </w:t>
      </w:r>
      <w:proofErr w:type="spellStart"/>
      <w:r w:rsidR="00A237A1" w:rsidRPr="00A237A1">
        <w:rPr>
          <w:rFonts w:ascii="Times New Roman" w:hAnsi="Times New Roman" w:cs="Times New Roman"/>
          <w:sz w:val="30"/>
          <w:szCs w:val="30"/>
        </w:rPr>
        <w:t>ясенелистный</w:t>
      </w:r>
      <w:proofErr w:type="spellEnd"/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                   </w:t>
      </w:r>
      <w:r w:rsidR="00A237A1" w:rsidRPr="00A237A1">
        <w:rPr>
          <w:rFonts w:ascii="Times New Roman" w:hAnsi="Times New Roman" w:cs="Times New Roman"/>
          <w:sz w:val="30"/>
          <w:szCs w:val="30"/>
        </w:rPr>
        <w:t>1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4E26AF" w14:textId="77777777" w:rsidR="007A34B3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090299 (л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ипа мелколистная </w:t>
      </w:r>
      <w:r>
        <w:rPr>
          <w:rFonts w:ascii="Times New Roman" w:hAnsi="Times New Roman" w:cs="Times New Roman"/>
          <w:sz w:val="30"/>
          <w:szCs w:val="30"/>
        </w:rPr>
        <w:t>-                   1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2F0335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090300 (л</w:t>
      </w:r>
      <w:r w:rsidRPr="00A237A1">
        <w:rPr>
          <w:rFonts w:ascii="Times New Roman" w:hAnsi="Times New Roman" w:cs="Times New Roman"/>
          <w:sz w:val="30"/>
          <w:szCs w:val="30"/>
        </w:rPr>
        <w:t xml:space="preserve">ипа мелколистная </w:t>
      </w:r>
      <w:r>
        <w:rPr>
          <w:rFonts w:ascii="Times New Roman" w:hAnsi="Times New Roman" w:cs="Times New Roman"/>
          <w:sz w:val="30"/>
          <w:szCs w:val="30"/>
        </w:rPr>
        <w:t>-   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9AD702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090301 (л</w:t>
      </w:r>
      <w:r w:rsidRPr="00A237A1">
        <w:rPr>
          <w:rFonts w:ascii="Times New Roman" w:hAnsi="Times New Roman" w:cs="Times New Roman"/>
          <w:sz w:val="30"/>
          <w:szCs w:val="30"/>
        </w:rPr>
        <w:t xml:space="preserve">ипа мелколистная </w:t>
      </w:r>
      <w:r>
        <w:rPr>
          <w:rFonts w:ascii="Times New Roman" w:hAnsi="Times New Roman" w:cs="Times New Roman"/>
          <w:sz w:val="30"/>
          <w:szCs w:val="30"/>
        </w:rPr>
        <w:t>-   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371788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090302 (с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лива домашняя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A237A1" w:rsidRPr="00A237A1">
        <w:rPr>
          <w:rFonts w:ascii="Times New Roman" w:hAnsi="Times New Roman" w:cs="Times New Roman"/>
          <w:sz w:val="30"/>
          <w:szCs w:val="30"/>
        </w:rPr>
        <w:t>1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="00A237A1"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8E91E6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090306 (я</w:t>
      </w:r>
      <w:r w:rsidRPr="00A237A1">
        <w:rPr>
          <w:rFonts w:ascii="Times New Roman" w:hAnsi="Times New Roman" w:cs="Times New Roman"/>
          <w:sz w:val="30"/>
          <w:szCs w:val="30"/>
        </w:rPr>
        <w:t xml:space="preserve">сень </w:t>
      </w:r>
      <w:proofErr w:type="spellStart"/>
      <w:r w:rsidRPr="00A237A1">
        <w:rPr>
          <w:rFonts w:ascii="Times New Roman" w:hAnsi="Times New Roman" w:cs="Times New Roman"/>
          <w:sz w:val="30"/>
          <w:szCs w:val="30"/>
        </w:rPr>
        <w:t>пенсильванский</w:t>
      </w:r>
      <w:proofErr w:type="spellEnd"/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   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80138F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090307 (т</w:t>
      </w:r>
      <w:r w:rsidRPr="00A237A1">
        <w:rPr>
          <w:rFonts w:ascii="Times New Roman" w:hAnsi="Times New Roman" w:cs="Times New Roman"/>
          <w:sz w:val="30"/>
          <w:szCs w:val="30"/>
        </w:rPr>
        <w:t xml:space="preserve">уя западная </w:t>
      </w:r>
      <w:r>
        <w:rPr>
          <w:rFonts w:ascii="Times New Roman" w:hAnsi="Times New Roman" w:cs="Times New Roman"/>
          <w:sz w:val="30"/>
          <w:szCs w:val="30"/>
        </w:rPr>
        <w:t>- 1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7B45CA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090308 (и</w:t>
      </w:r>
      <w:r w:rsidRPr="00A237A1">
        <w:rPr>
          <w:rFonts w:ascii="Times New Roman" w:hAnsi="Times New Roman" w:cs="Times New Roman"/>
          <w:sz w:val="30"/>
          <w:szCs w:val="30"/>
        </w:rPr>
        <w:t xml:space="preserve">ва ломкая </w:t>
      </w:r>
      <w:r>
        <w:rPr>
          <w:rFonts w:ascii="Times New Roman" w:hAnsi="Times New Roman" w:cs="Times New Roman"/>
          <w:sz w:val="30"/>
          <w:szCs w:val="30"/>
        </w:rPr>
        <w:t>- 1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314581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090309 (ч</w:t>
      </w:r>
      <w:r w:rsidRPr="00A237A1">
        <w:rPr>
          <w:rFonts w:ascii="Times New Roman" w:hAnsi="Times New Roman" w:cs="Times New Roman"/>
          <w:sz w:val="30"/>
          <w:szCs w:val="30"/>
        </w:rPr>
        <w:t xml:space="preserve">убушник венечный </w:t>
      </w:r>
      <w:r>
        <w:rPr>
          <w:rFonts w:ascii="Times New Roman" w:hAnsi="Times New Roman" w:cs="Times New Roman"/>
          <w:sz w:val="30"/>
          <w:szCs w:val="30"/>
        </w:rPr>
        <w:t>-   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4427BA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090310 (к</w:t>
      </w:r>
      <w:r w:rsidRPr="00A237A1">
        <w:rPr>
          <w:rFonts w:ascii="Times New Roman" w:hAnsi="Times New Roman" w:cs="Times New Roman"/>
          <w:sz w:val="30"/>
          <w:szCs w:val="30"/>
        </w:rPr>
        <w:t xml:space="preserve">арагана древовидная </w:t>
      </w:r>
      <w:r>
        <w:rPr>
          <w:rFonts w:ascii="Times New Roman" w:hAnsi="Times New Roman" w:cs="Times New Roman"/>
          <w:sz w:val="30"/>
          <w:szCs w:val="30"/>
        </w:rPr>
        <w:t>-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B4D772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090311 (к</w:t>
      </w:r>
      <w:r w:rsidRPr="00A237A1">
        <w:rPr>
          <w:rFonts w:ascii="Times New Roman" w:hAnsi="Times New Roman" w:cs="Times New Roman"/>
          <w:sz w:val="30"/>
          <w:szCs w:val="30"/>
        </w:rPr>
        <w:t xml:space="preserve">арагана древовидная </w:t>
      </w:r>
      <w:r>
        <w:rPr>
          <w:rFonts w:ascii="Times New Roman" w:hAnsi="Times New Roman" w:cs="Times New Roman"/>
          <w:sz w:val="30"/>
          <w:szCs w:val="30"/>
        </w:rPr>
        <w:t>-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BA1830" w14:textId="77777777" w:rsidR="00076625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7A1">
        <w:rPr>
          <w:rFonts w:ascii="Times New Roman" w:eastAsia="Times New Roman" w:hAnsi="Times New Roman" w:cs="Times New Roman"/>
          <w:sz w:val="30"/>
          <w:szCs w:val="30"/>
        </w:rPr>
        <w:t>объект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основных средств с инв. № 090312 (к</w:t>
      </w:r>
      <w:r w:rsidRPr="00A237A1">
        <w:rPr>
          <w:rFonts w:ascii="Times New Roman" w:hAnsi="Times New Roman" w:cs="Times New Roman"/>
          <w:sz w:val="30"/>
          <w:szCs w:val="30"/>
        </w:rPr>
        <w:t xml:space="preserve">арагана древовидная </w:t>
      </w:r>
      <w:r>
        <w:rPr>
          <w:rFonts w:ascii="Times New Roman" w:hAnsi="Times New Roman" w:cs="Times New Roman"/>
          <w:sz w:val="30"/>
          <w:szCs w:val="30"/>
        </w:rPr>
        <w:t>-                1</w:t>
      </w:r>
      <w:r w:rsidRPr="00A237A1">
        <w:rPr>
          <w:rFonts w:ascii="Times New Roman" w:hAnsi="Times New Roman" w:cs="Times New Roman"/>
          <w:sz w:val="30"/>
          <w:szCs w:val="30"/>
        </w:rPr>
        <w:t xml:space="preserve"> шт.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A237A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C3ED93C" w14:textId="77777777" w:rsidR="005E2819" w:rsidRPr="00CB4DEC" w:rsidRDefault="00076625" w:rsidP="0007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B4DEC">
        <w:rPr>
          <w:rFonts w:ascii="Times New Roman" w:eastAsia="Times New Roman" w:hAnsi="Times New Roman" w:cs="Times New Roman"/>
          <w:sz w:val="30"/>
          <w:szCs w:val="30"/>
        </w:rPr>
        <w:t>объект основных средств с инв. № 0903</w:t>
      </w:r>
      <w:r w:rsidR="00556E43" w:rsidRPr="00CB4DEC">
        <w:rPr>
          <w:rFonts w:ascii="Times New Roman" w:eastAsia="Times New Roman" w:hAnsi="Times New Roman" w:cs="Times New Roman"/>
          <w:sz w:val="30"/>
          <w:szCs w:val="30"/>
        </w:rPr>
        <w:t>13</w:t>
      </w:r>
      <w:r w:rsidRPr="00CB4DEC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Pr="00CB4DEC">
        <w:rPr>
          <w:rFonts w:ascii="Times New Roman" w:hAnsi="Times New Roman" w:cs="Times New Roman"/>
          <w:sz w:val="30"/>
          <w:szCs w:val="30"/>
        </w:rPr>
        <w:t>роза собачья - 1 шт.)</w:t>
      </w:r>
      <w:r w:rsidR="00A237A1" w:rsidRPr="00CB4DEC">
        <w:rPr>
          <w:rFonts w:ascii="Times New Roman" w:hAnsi="Times New Roman" w:cs="Times New Roman"/>
          <w:sz w:val="30"/>
          <w:szCs w:val="30"/>
        </w:rPr>
        <w:t>,</w:t>
      </w:r>
      <w:r w:rsidR="00A237A1" w:rsidRPr="00CB4DE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50D00" w:rsidRPr="00CB4DE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54C8" w:rsidRPr="00CB4DEC">
        <w:rPr>
          <w:rFonts w:ascii="Times New Roman" w:hAnsi="Times New Roman" w:cs="Times New Roman"/>
          <w:sz w:val="30"/>
          <w:szCs w:val="30"/>
        </w:rPr>
        <w:t>расположенн</w:t>
      </w:r>
      <w:r w:rsidR="00C15DAD" w:rsidRPr="00CB4DEC">
        <w:rPr>
          <w:rFonts w:ascii="Times New Roman" w:hAnsi="Times New Roman" w:cs="Times New Roman"/>
          <w:sz w:val="30"/>
          <w:szCs w:val="30"/>
        </w:rPr>
        <w:t>ые</w:t>
      </w:r>
      <w:r w:rsidR="00FA54C8" w:rsidRPr="00CB4DEC">
        <w:rPr>
          <w:rFonts w:ascii="Times New Roman" w:hAnsi="Times New Roman" w:cs="Times New Roman"/>
          <w:sz w:val="30"/>
          <w:szCs w:val="30"/>
        </w:rPr>
        <w:t xml:space="preserve"> </w:t>
      </w:r>
      <w:r w:rsidR="00C15DAD" w:rsidRPr="00CB4DEC">
        <w:rPr>
          <w:rFonts w:ascii="Times New Roman" w:hAnsi="Times New Roman" w:cs="Times New Roman"/>
          <w:sz w:val="30"/>
          <w:szCs w:val="30"/>
        </w:rPr>
        <w:t xml:space="preserve">на земельном участке </w:t>
      </w:r>
      <w:r w:rsidR="00FA54C8" w:rsidRPr="00CB4DEC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3A42D4" w:rsidRPr="00CB4DEC">
        <w:rPr>
          <w:rFonts w:ascii="Times New Roman" w:hAnsi="Times New Roman" w:cs="Times New Roman"/>
          <w:sz w:val="30"/>
          <w:szCs w:val="30"/>
        </w:rPr>
        <w:t>Брестская обл., г. Брест, ул. Героев обороны Брестской крепости, 27В</w:t>
      </w:r>
      <w:r w:rsidR="00CA7040" w:rsidRPr="00CB4DEC">
        <w:rPr>
          <w:rFonts w:ascii="Times New Roman" w:eastAsia="Times New Roman" w:hAnsi="Times New Roman" w:cs="Times New Roman"/>
          <w:sz w:val="30"/>
          <w:szCs w:val="30"/>
        </w:rPr>
        <w:t xml:space="preserve"> (далее – недвижимое имущество)</w:t>
      </w:r>
      <w:r w:rsidR="005E2819" w:rsidRPr="00CB4DEC">
        <w:rPr>
          <w:rFonts w:ascii="Times New Roman" w:hAnsi="Times New Roman" w:cs="Times New Roman"/>
          <w:sz w:val="30"/>
          <w:szCs w:val="30"/>
        </w:rPr>
        <w:t>, а Покупатель обязуется принять в собственность (хозяйственное ведение или оперативное управление) недвижимое имущество, оплатить его цену и выполнить условия в соответствии с настоящим договором.</w:t>
      </w:r>
    </w:p>
    <w:p w14:paraId="62208692" w14:textId="77777777" w:rsidR="00964F6F" w:rsidRPr="00CB4DEC" w:rsidRDefault="002414F0" w:rsidP="00076625">
      <w:pPr>
        <w:pStyle w:val="Style14"/>
        <w:spacing w:line="240" w:lineRule="auto"/>
        <w:ind w:firstLine="567"/>
        <w:jc w:val="both"/>
        <w:rPr>
          <w:sz w:val="30"/>
          <w:szCs w:val="30"/>
        </w:rPr>
      </w:pPr>
      <w:r w:rsidRPr="00CB4DEC">
        <w:rPr>
          <w:sz w:val="30"/>
          <w:szCs w:val="30"/>
        </w:rPr>
        <w:t>Недвижимое имущество</w:t>
      </w:r>
      <w:r w:rsidR="00A55721" w:rsidRPr="00CB4DEC">
        <w:rPr>
          <w:sz w:val="30"/>
          <w:szCs w:val="30"/>
        </w:rPr>
        <w:t xml:space="preserve"> </w:t>
      </w:r>
      <w:r w:rsidR="00964F6F" w:rsidRPr="00CB4DEC">
        <w:rPr>
          <w:sz w:val="30"/>
          <w:szCs w:val="30"/>
        </w:rPr>
        <w:t>расположен</w:t>
      </w:r>
      <w:r w:rsidRPr="00CB4DEC">
        <w:rPr>
          <w:sz w:val="30"/>
          <w:szCs w:val="30"/>
        </w:rPr>
        <w:t>о</w:t>
      </w:r>
      <w:r w:rsidR="00A55721" w:rsidRPr="00CB4DEC">
        <w:rPr>
          <w:sz w:val="30"/>
          <w:szCs w:val="30"/>
        </w:rPr>
        <w:t xml:space="preserve"> </w:t>
      </w:r>
      <w:r w:rsidR="00964F6F" w:rsidRPr="00CB4DEC">
        <w:rPr>
          <w:sz w:val="30"/>
          <w:szCs w:val="30"/>
        </w:rPr>
        <w:t>на земельном участке</w:t>
      </w:r>
      <w:r w:rsidR="0004297A" w:rsidRPr="00CB4DEC">
        <w:rPr>
          <w:sz w:val="30"/>
          <w:szCs w:val="30"/>
        </w:rPr>
        <w:t xml:space="preserve"> площадью </w:t>
      </w:r>
      <w:r w:rsidR="00325F79" w:rsidRPr="00CB4DEC">
        <w:rPr>
          <w:sz w:val="30"/>
          <w:szCs w:val="30"/>
        </w:rPr>
        <w:t>0,</w:t>
      </w:r>
      <w:r w:rsidR="00A237A1" w:rsidRPr="00CB4DEC">
        <w:rPr>
          <w:sz w:val="30"/>
          <w:szCs w:val="30"/>
        </w:rPr>
        <w:t>1508</w:t>
      </w:r>
      <w:r w:rsidR="00325F79" w:rsidRPr="00CB4DEC">
        <w:rPr>
          <w:sz w:val="30"/>
          <w:szCs w:val="30"/>
        </w:rPr>
        <w:t xml:space="preserve"> </w:t>
      </w:r>
      <w:r w:rsidR="0004297A" w:rsidRPr="00CB4DEC">
        <w:rPr>
          <w:sz w:val="30"/>
          <w:szCs w:val="30"/>
        </w:rPr>
        <w:t xml:space="preserve">га </w:t>
      </w:r>
      <w:r w:rsidR="00964F6F" w:rsidRPr="00CB4DEC">
        <w:rPr>
          <w:sz w:val="30"/>
          <w:szCs w:val="30"/>
        </w:rPr>
        <w:t xml:space="preserve">с кадастровым номером </w:t>
      </w:r>
      <w:r w:rsidR="00325F79" w:rsidRPr="00CB4DEC">
        <w:rPr>
          <w:sz w:val="30"/>
          <w:szCs w:val="30"/>
        </w:rPr>
        <w:t>1401000000010</w:t>
      </w:r>
      <w:r w:rsidR="00CB4DEC" w:rsidRPr="00CB4DEC">
        <w:rPr>
          <w:sz w:val="30"/>
          <w:szCs w:val="30"/>
        </w:rPr>
        <w:t>34769</w:t>
      </w:r>
      <w:r w:rsidR="00964F6F" w:rsidRPr="00CB4DEC">
        <w:rPr>
          <w:sz w:val="30"/>
          <w:szCs w:val="30"/>
        </w:rPr>
        <w:t>.</w:t>
      </w:r>
    </w:p>
    <w:p w14:paraId="14D77C96" w14:textId="77777777" w:rsidR="002C7B8B" w:rsidRPr="00295510" w:rsidRDefault="003F1998" w:rsidP="00076625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B4DEC">
        <w:rPr>
          <w:rFonts w:ascii="Times New Roman" w:hAnsi="Times New Roman" w:cs="Times New Roman"/>
          <w:sz w:val="30"/>
          <w:szCs w:val="30"/>
        </w:rPr>
        <w:t>1.2.</w:t>
      </w:r>
      <w:r w:rsidR="004A5927" w:rsidRPr="00CB4DEC">
        <w:rPr>
          <w:rFonts w:ascii="Times New Roman" w:hAnsi="Times New Roman" w:cs="Times New Roman"/>
          <w:sz w:val="30"/>
          <w:szCs w:val="30"/>
        </w:rPr>
        <w:t xml:space="preserve"> </w:t>
      </w:r>
      <w:r w:rsidRPr="00CB4DEC">
        <w:rPr>
          <w:rFonts w:ascii="Times New Roman" w:hAnsi="Times New Roman" w:cs="Times New Roman"/>
          <w:sz w:val="30"/>
          <w:szCs w:val="30"/>
        </w:rPr>
        <w:t xml:space="preserve">Продавец передает Покупателю </w:t>
      </w:r>
      <w:r w:rsidR="00846894" w:rsidRPr="00CB4DEC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="00CA7040" w:rsidRPr="00CA7040">
        <w:rPr>
          <w:rFonts w:ascii="Times New Roman" w:hAnsi="Times New Roman" w:cs="Times New Roman"/>
          <w:sz w:val="30"/>
          <w:szCs w:val="30"/>
        </w:rPr>
        <w:t xml:space="preserve"> свободным</w:t>
      </w:r>
      <w:r w:rsidR="006D0323" w:rsidRPr="00CA7040">
        <w:rPr>
          <w:rFonts w:ascii="Times New Roman" w:hAnsi="Times New Roman" w:cs="Times New Roman"/>
          <w:sz w:val="30"/>
          <w:szCs w:val="30"/>
        </w:rPr>
        <w:t xml:space="preserve"> от любых прав третьих лиц. </w:t>
      </w:r>
      <w:r w:rsidR="002414F0" w:rsidRPr="00CA7040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="00BE7804" w:rsidRPr="00CA7040">
        <w:rPr>
          <w:rFonts w:ascii="Times New Roman" w:hAnsi="Times New Roman" w:cs="Times New Roman"/>
          <w:sz w:val="30"/>
          <w:szCs w:val="30"/>
        </w:rPr>
        <w:t xml:space="preserve"> не состоит под арестом, запрещением.</w:t>
      </w:r>
      <w:r w:rsidR="004A5927" w:rsidRPr="002955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9D34F66" w14:textId="77777777" w:rsidR="003F1998" w:rsidRPr="00120AAE" w:rsidRDefault="003F1998" w:rsidP="00076625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95510">
        <w:rPr>
          <w:rFonts w:ascii="Times New Roman" w:hAnsi="Times New Roman" w:cs="Times New Roman"/>
          <w:sz w:val="30"/>
          <w:szCs w:val="30"/>
        </w:rPr>
        <w:t>1.</w:t>
      </w:r>
      <w:r w:rsidR="00BE7804" w:rsidRPr="00295510">
        <w:rPr>
          <w:rFonts w:ascii="Times New Roman" w:hAnsi="Times New Roman" w:cs="Times New Roman"/>
          <w:sz w:val="30"/>
          <w:szCs w:val="30"/>
        </w:rPr>
        <w:t>3</w:t>
      </w:r>
      <w:r w:rsidRPr="00295510">
        <w:rPr>
          <w:rFonts w:ascii="Times New Roman" w:hAnsi="Times New Roman" w:cs="Times New Roman"/>
          <w:sz w:val="30"/>
          <w:szCs w:val="30"/>
        </w:rPr>
        <w:t xml:space="preserve">. </w:t>
      </w:r>
      <w:r w:rsidR="00BE7804" w:rsidRPr="00295510">
        <w:rPr>
          <w:rFonts w:ascii="Times New Roman" w:hAnsi="Times New Roman" w:cs="Times New Roman"/>
          <w:sz w:val="30"/>
          <w:szCs w:val="30"/>
        </w:rPr>
        <w:t>Оформление документов, удостоверяющих права на земельный</w:t>
      </w:r>
      <w:r w:rsidR="00BE7804" w:rsidRPr="00120AAE">
        <w:rPr>
          <w:rFonts w:ascii="Times New Roman" w:hAnsi="Times New Roman" w:cs="Times New Roman"/>
          <w:sz w:val="30"/>
          <w:szCs w:val="30"/>
        </w:rPr>
        <w:t xml:space="preserve"> участок, необходимый для обслуживания </w:t>
      </w:r>
      <w:r w:rsidR="002414F0" w:rsidRPr="00120AAE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BE7804" w:rsidRPr="00120AAE">
        <w:rPr>
          <w:rFonts w:ascii="Times New Roman" w:hAnsi="Times New Roman" w:cs="Times New Roman"/>
          <w:sz w:val="30"/>
          <w:szCs w:val="30"/>
        </w:rPr>
        <w:t>, осуществляется в соответствии с законодательством об охране и использовании земель</w:t>
      </w:r>
      <w:r w:rsidRPr="00120AAE">
        <w:rPr>
          <w:rFonts w:ascii="Times New Roman" w:hAnsi="Times New Roman" w:cs="Times New Roman"/>
          <w:sz w:val="30"/>
          <w:szCs w:val="30"/>
        </w:rPr>
        <w:t>.</w:t>
      </w:r>
    </w:p>
    <w:p w14:paraId="2A99CBC8" w14:textId="77777777" w:rsidR="000745B0" w:rsidRDefault="000745B0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ar66"/>
      <w:bookmarkEnd w:id="0"/>
    </w:p>
    <w:p w14:paraId="692B7552" w14:textId="77777777" w:rsidR="005E1F47" w:rsidRDefault="005E1F47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4340B76F" w14:textId="77777777" w:rsidR="005E1F47" w:rsidRDefault="005E1F47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24CA05B4" w14:textId="77777777" w:rsidR="005E1F47" w:rsidRDefault="005E1F47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75497ED6" w14:textId="77777777" w:rsidR="003F1998" w:rsidRPr="00120AAE" w:rsidRDefault="004A6257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lastRenderedPageBreak/>
        <w:t xml:space="preserve">2. </w:t>
      </w:r>
      <w:r w:rsidR="003F1998" w:rsidRPr="00120AAE">
        <w:rPr>
          <w:rFonts w:ascii="Times New Roman" w:hAnsi="Times New Roman" w:cs="Times New Roman"/>
          <w:sz w:val="30"/>
          <w:szCs w:val="30"/>
        </w:rPr>
        <w:t>ЦЕНА ПРОДАЖИ</w:t>
      </w:r>
    </w:p>
    <w:p w14:paraId="1F93DDA4" w14:textId="77777777" w:rsidR="008C698D" w:rsidRPr="00120AAE" w:rsidRDefault="008C698D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06AAA6D6" w14:textId="77777777" w:rsidR="003F1998" w:rsidRDefault="004D64D4" w:rsidP="008D27E6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 xml:space="preserve">2.1. </w:t>
      </w:r>
      <w:r w:rsidR="003F1998" w:rsidRPr="00120AAE">
        <w:rPr>
          <w:rFonts w:ascii="Times New Roman" w:hAnsi="Times New Roman" w:cs="Times New Roman"/>
          <w:sz w:val="30"/>
          <w:szCs w:val="30"/>
        </w:rPr>
        <w:t xml:space="preserve">Цена продажи </w:t>
      </w:r>
      <w:r w:rsidR="002414F0" w:rsidRPr="00120AAE">
        <w:rPr>
          <w:rFonts w:ascii="Times New Roman" w:hAnsi="Times New Roman" w:cs="Times New Roman"/>
          <w:sz w:val="30"/>
          <w:szCs w:val="30"/>
        </w:rPr>
        <w:t>недвижимого имущества,</w:t>
      </w:r>
      <w:r w:rsidR="003F1998" w:rsidRPr="00120AAE">
        <w:rPr>
          <w:rFonts w:ascii="Times New Roman" w:hAnsi="Times New Roman" w:cs="Times New Roman"/>
          <w:sz w:val="30"/>
          <w:szCs w:val="30"/>
        </w:rPr>
        <w:t xml:space="preserve"> определенная по результатам торгов,</w:t>
      </w:r>
      <w:r w:rsidR="008D27E6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3F1998" w:rsidRPr="00120AAE">
        <w:rPr>
          <w:rFonts w:ascii="Times New Roman" w:hAnsi="Times New Roman" w:cs="Times New Roman"/>
          <w:i/>
          <w:sz w:val="30"/>
          <w:szCs w:val="30"/>
        </w:rPr>
        <w:t>состоявшихся</w:t>
      </w:r>
      <w:r w:rsidR="003806F9" w:rsidRPr="00120AA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04F02" w:rsidRPr="00120AAE">
        <w:rPr>
          <w:rFonts w:ascii="Times New Roman" w:hAnsi="Times New Roman" w:cs="Times New Roman"/>
          <w:i/>
          <w:sz w:val="30"/>
          <w:szCs w:val="30"/>
        </w:rPr>
        <w:t>«___</w:t>
      </w:r>
      <w:proofErr w:type="gramStart"/>
      <w:r w:rsidR="00C04F02" w:rsidRPr="00120AAE">
        <w:rPr>
          <w:rFonts w:ascii="Times New Roman" w:hAnsi="Times New Roman" w:cs="Times New Roman"/>
          <w:i/>
          <w:sz w:val="30"/>
          <w:szCs w:val="30"/>
        </w:rPr>
        <w:t>_»_</w:t>
      </w:r>
      <w:proofErr w:type="gramEnd"/>
      <w:r w:rsidR="00C04F02" w:rsidRPr="00120AAE">
        <w:rPr>
          <w:rFonts w:ascii="Times New Roman" w:hAnsi="Times New Roman" w:cs="Times New Roman"/>
          <w:i/>
          <w:sz w:val="30"/>
          <w:szCs w:val="30"/>
        </w:rPr>
        <w:t>_______ 202</w:t>
      </w:r>
      <w:r w:rsidR="006D0323">
        <w:rPr>
          <w:rFonts w:ascii="Times New Roman" w:hAnsi="Times New Roman" w:cs="Times New Roman"/>
          <w:i/>
          <w:sz w:val="30"/>
          <w:szCs w:val="30"/>
        </w:rPr>
        <w:t xml:space="preserve">__ </w:t>
      </w:r>
      <w:r w:rsidR="00C04F02" w:rsidRPr="00120AAE">
        <w:rPr>
          <w:rFonts w:ascii="Times New Roman" w:hAnsi="Times New Roman" w:cs="Times New Roman"/>
          <w:i/>
          <w:sz w:val="30"/>
          <w:szCs w:val="30"/>
        </w:rPr>
        <w:t xml:space="preserve">г. </w:t>
      </w:r>
      <w:r w:rsidR="00C91AB6" w:rsidRPr="00120AAE">
        <w:rPr>
          <w:rFonts w:ascii="Times New Roman" w:hAnsi="Times New Roman" w:cs="Times New Roman"/>
          <w:i/>
          <w:sz w:val="30"/>
          <w:szCs w:val="30"/>
        </w:rPr>
        <w:t>составля</w:t>
      </w:r>
      <w:r w:rsidR="003F1998" w:rsidRPr="00120AAE">
        <w:rPr>
          <w:rFonts w:ascii="Times New Roman" w:hAnsi="Times New Roman" w:cs="Times New Roman"/>
          <w:i/>
          <w:sz w:val="30"/>
          <w:szCs w:val="30"/>
        </w:rPr>
        <w:t>ет</w:t>
      </w:r>
      <w:r w:rsidR="00A42688" w:rsidRPr="00120AA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C7A3A">
        <w:rPr>
          <w:rFonts w:ascii="Times New Roman" w:hAnsi="Times New Roman" w:cs="Times New Roman"/>
          <w:i/>
          <w:sz w:val="30"/>
          <w:szCs w:val="30"/>
        </w:rPr>
        <w:t xml:space="preserve"> ___</w:t>
      </w:r>
      <w:r w:rsidR="00C04F02" w:rsidRPr="00120AAE">
        <w:rPr>
          <w:rFonts w:ascii="Times New Roman" w:hAnsi="Times New Roman" w:cs="Times New Roman"/>
          <w:i/>
          <w:sz w:val="30"/>
          <w:szCs w:val="30"/>
        </w:rPr>
        <w:t>___________</w:t>
      </w:r>
      <w:r w:rsidR="003806F9" w:rsidRPr="00120AA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04F02" w:rsidRPr="00120AAE">
        <w:rPr>
          <w:rFonts w:ascii="Times New Roman" w:hAnsi="Times New Roman" w:cs="Times New Roman"/>
          <w:i/>
          <w:sz w:val="30"/>
          <w:szCs w:val="30"/>
        </w:rPr>
        <w:t>(_______________________________</w:t>
      </w:r>
      <w:r w:rsidR="00A55721" w:rsidRPr="00120AAE"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="00FF12F3" w:rsidRPr="00120AAE">
        <w:rPr>
          <w:rFonts w:ascii="Times New Roman" w:hAnsi="Times New Roman" w:cs="Times New Roman"/>
          <w:i/>
          <w:sz w:val="30"/>
          <w:szCs w:val="30"/>
        </w:rPr>
        <w:t>белорусских рубл</w:t>
      </w:r>
      <w:r w:rsidR="00C04F02" w:rsidRPr="00120AAE">
        <w:rPr>
          <w:rFonts w:ascii="Times New Roman" w:hAnsi="Times New Roman" w:cs="Times New Roman"/>
          <w:i/>
          <w:sz w:val="30"/>
          <w:szCs w:val="30"/>
        </w:rPr>
        <w:t>ей</w:t>
      </w:r>
      <w:r w:rsidR="00FF12F3" w:rsidRPr="00120AAE">
        <w:rPr>
          <w:rFonts w:ascii="Times New Roman" w:hAnsi="Times New Roman" w:cs="Times New Roman"/>
          <w:i/>
          <w:sz w:val="30"/>
          <w:szCs w:val="30"/>
        </w:rPr>
        <w:t>.</w:t>
      </w:r>
    </w:p>
    <w:p w14:paraId="5BCF1371" w14:textId="77777777" w:rsidR="00D3559E" w:rsidRPr="00120AAE" w:rsidRDefault="004D64D4" w:rsidP="00D3559E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 xml:space="preserve">2.2. </w:t>
      </w:r>
      <w:r w:rsidR="003F1998" w:rsidRPr="00120AAE">
        <w:rPr>
          <w:rFonts w:ascii="Times New Roman" w:hAnsi="Times New Roman" w:cs="Times New Roman"/>
          <w:sz w:val="30"/>
          <w:szCs w:val="30"/>
        </w:rPr>
        <w:t xml:space="preserve">Цена </w:t>
      </w:r>
      <w:r w:rsidR="001D704A" w:rsidRPr="00120AAE">
        <w:rPr>
          <w:rFonts w:ascii="Times New Roman" w:hAnsi="Times New Roman" w:cs="Times New Roman"/>
          <w:sz w:val="30"/>
          <w:szCs w:val="30"/>
        </w:rPr>
        <w:t xml:space="preserve">продажи </w:t>
      </w:r>
      <w:r w:rsidR="002414F0" w:rsidRPr="00120AAE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A55721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3F1998" w:rsidRPr="00120AAE">
        <w:rPr>
          <w:rFonts w:ascii="Times New Roman" w:hAnsi="Times New Roman" w:cs="Times New Roman"/>
          <w:sz w:val="30"/>
          <w:szCs w:val="30"/>
        </w:rPr>
        <w:t>не включает цену земельного участка (цену права</w:t>
      </w:r>
      <w:r w:rsidR="00C91AB6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="003F1998" w:rsidRPr="00120AAE">
        <w:rPr>
          <w:rFonts w:ascii="Times New Roman" w:hAnsi="Times New Roman" w:cs="Times New Roman"/>
          <w:sz w:val="30"/>
          <w:szCs w:val="30"/>
        </w:rPr>
        <w:t>аренды земельного участка), необходимого для</w:t>
      </w:r>
      <w:r w:rsidR="00BE7804" w:rsidRPr="00120AAE">
        <w:rPr>
          <w:rFonts w:ascii="Times New Roman" w:hAnsi="Times New Roman" w:cs="Times New Roman"/>
          <w:sz w:val="30"/>
          <w:szCs w:val="30"/>
        </w:rPr>
        <w:t xml:space="preserve"> его </w:t>
      </w:r>
      <w:r w:rsidR="003F1998" w:rsidRPr="00120AAE">
        <w:rPr>
          <w:rFonts w:ascii="Times New Roman" w:hAnsi="Times New Roman" w:cs="Times New Roman"/>
          <w:sz w:val="30"/>
          <w:szCs w:val="30"/>
        </w:rPr>
        <w:t>обслуживания.</w:t>
      </w:r>
    </w:p>
    <w:p w14:paraId="3229BCA1" w14:textId="77777777" w:rsidR="00D3559E" w:rsidRPr="00120AAE" w:rsidRDefault="00D3559E" w:rsidP="00D3559E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6363985" w14:textId="77777777" w:rsidR="003F1998" w:rsidRPr="00120AAE" w:rsidRDefault="004A6257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120AAE">
        <w:rPr>
          <w:rFonts w:ascii="Times New Roman" w:hAnsi="Times New Roman" w:cs="Times New Roman"/>
          <w:sz w:val="30"/>
          <w:szCs w:val="30"/>
        </w:rPr>
        <w:t xml:space="preserve">3. </w:t>
      </w:r>
      <w:r w:rsidR="003F1998" w:rsidRPr="00120AAE">
        <w:rPr>
          <w:rFonts w:ascii="Times New Roman" w:hAnsi="Times New Roman" w:cs="Times New Roman"/>
          <w:sz w:val="30"/>
          <w:szCs w:val="30"/>
        </w:rPr>
        <w:t>ПРАВА И ОБЯЗАННОСТИ СТОРОН</w:t>
      </w:r>
    </w:p>
    <w:p w14:paraId="69494C4D" w14:textId="77777777" w:rsidR="008C698D" w:rsidRPr="00120AAE" w:rsidRDefault="008C698D" w:rsidP="008D27E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3C010D86" w14:textId="77777777" w:rsidR="003F1998" w:rsidRPr="00530B59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30B59">
        <w:rPr>
          <w:rFonts w:ascii="Times New Roman" w:hAnsi="Times New Roman" w:cs="Times New Roman"/>
          <w:sz w:val="30"/>
          <w:szCs w:val="30"/>
        </w:rPr>
        <w:t>3.1. Продавец обязуется:</w:t>
      </w:r>
    </w:p>
    <w:p w14:paraId="0F70A892" w14:textId="77777777" w:rsidR="003F1998" w:rsidRPr="00DB4A45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03530">
        <w:rPr>
          <w:rFonts w:ascii="Times New Roman" w:hAnsi="Times New Roman" w:cs="Times New Roman"/>
          <w:sz w:val="30"/>
          <w:szCs w:val="30"/>
        </w:rPr>
        <w:t xml:space="preserve">3.1.1. </w:t>
      </w:r>
      <w:r w:rsidR="0033401C" w:rsidRPr="00F03530">
        <w:rPr>
          <w:rFonts w:ascii="Times New Roman" w:hAnsi="Times New Roman" w:cs="Times New Roman"/>
          <w:sz w:val="30"/>
          <w:szCs w:val="30"/>
        </w:rPr>
        <w:t>в срок, указанный в подпункте 3.1.3 настоящего пункта,</w:t>
      </w:r>
      <w:r w:rsidR="0033401C" w:rsidRPr="00120AAE">
        <w:rPr>
          <w:rFonts w:ascii="Times New Roman" w:hAnsi="Times New Roman" w:cs="Times New Roman"/>
          <w:sz w:val="30"/>
          <w:szCs w:val="30"/>
        </w:rPr>
        <w:t xml:space="preserve"> </w:t>
      </w:r>
      <w:r w:rsidRPr="00120AAE">
        <w:rPr>
          <w:rFonts w:ascii="Times New Roman" w:hAnsi="Times New Roman" w:cs="Times New Roman"/>
          <w:sz w:val="30"/>
          <w:szCs w:val="30"/>
        </w:rPr>
        <w:t xml:space="preserve">составить и </w:t>
      </w:r>
      <w:r w:rsidRPr="00DB4A45">
        <w:rPr>
          <w:rFonts w:ascii="Times New Roman" w:hAnsi="Times New Roman" w:cs="Times New Roman"/>
          <w:sz w:val="30"/>
          <w:szCs w:val="30"/>
        </w:rPr>
        <w:t xml:space="preserve">представить </w:t>
      </w:r>
      <w:r w:rsidR="0033401C" w:rsidRPr="00DB4A45">
        <w:rPr>
          <w:rFonts w:ascii="Times New Roman" w:hAnsi="Times New Roman" w:cs="Times New Roman"/>
          <w:sz w:val="30"/>
          <w:szCs w:val="30"/>
        </w:rPr>
        <w:t>для</w:t>
      </w:r>
      <w:r w:rsidRPr="00DB4A45">
        <w:rPr>
          <w:rFonts w:ascii="Times New Roman" w:hAnsi="Times New Roman" w:cs="Times New Roman"/>
          <w:sz w:val="30"/>
          <w:szCs w:val="30"/>
        </w:rPr>
        <w:t xml:space="preserve"> подписани</w:t>
      </w:r>
      <w:r w:rsidR="0033401C" w:rsidRPr="00DB4A45">
        <w:rPr>
          <w:rFonts w:ascii="Times New Roman" w:hAnsi="Times New Roman" w:cs="Times New Roman"/>
          <w:sz w:val="30"/>
          <w:szCs w:val="30"/>
        </w:rPr>
        <w:t>я</w:t>
      </w:r>
      <w:r w:rsidRPr="00DB4A45">
        <w:rPr>
          <w:rFonts w:ascii="Times New Roman" w:hAnsi="Times New Roman" w:cs="Times New Roman"/>
          <w:sz w:val="30"/>
          <w:szCs w:val="30"/>
        </w:rPr>
        <w:t xml:space="preserve"> Покупателю акт</w:t>
      </w:r>
      <w:r w:rsidR="005E1F47">
        <w:rPr>
          <w:rFonts w:ascii="Times New Roman" w:hAnsi="Times New Roman" w:cs="Times New Roman"/>
          <w:sz w:val="30"/>
          <w:szCs w:val="30"/>
        </w:rPr>
        <w:t>ы</w:t>
      </w:r>
      <w:r w:rsidR="008A6FAB">
        <w:rPr>
          <w:rFonts w:ascii="Times New Roman" w:hAnsi="Times New Roman" w:cs="Times New Roman"/>
          <w:sz w:val="30"/>
          <w:szCs w:val="30"/>
        </w:rPr>
        <w:t xml:space="preserve"> </w:t>
      </w:r>
      <w:r w:rsidRPr="00DB4A45">
        <w:rPr>
          <w:rFonts w:ascii="Times New Roman" w:hAnsi="Times New Roman" w:cs="Times New Roman"/>
          <w:sz w:val="30"/>
          <w:szCs w:val="30"/>
        </w:rPr>
        <w:t>прием</w:t>
      </w:r>
      <w:r w:rsidR="00251519" w:rsidRPr="00DB4A45">
        <w:rPr>
          <w:rFonts w:ascii="Times New Roman" w:hAnsi="Times New Roman" w:cs="Times New Roman"/>
          <w:sz w:val="30"/>
          <w:szCs w:val="30"/>
        </w:rPr>
        <w:t>а</w:t>
      </w:r>
      <w:r w:rsidRPr="00DB4A45">
        <w:rPr>
          <w:rFonts w:ascii="Times New Roman" w:hAnsi="Times New Roman" w:cs="Times New Roman"/>
          <w:sz w:val="30"/>
          <w:szCs w:val="30"/>
        </w:rPr>
        <w:t xml:space="preserve">-передачи </w:t>
      </w:r>
      <w:r w:rsidR="002414F0" w:rsidRPr="00DB4A45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33401C" w:rsidRPr="00DB4A45">
        <w:rPr>
          <w:rFonts w:ascii="Times New Roman" w:hAnsi="Times New Roman" w:cs="Times New Roman"/>
          <w:sz w:val="30"/>
          <w:szCs w:val="30"/>
        </w:rPr>
        <w:t>;</w:t>
      </w:r>
    </w:p>
    <w:p w14:paraId="6FFFA92D" w14:textId="77777777" w:rsidR="003F1998" w:rsidRPr="00DB4A45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B4A45">
        <w:rPr>
          <w:rFonts w:ascii="Times New Roman" w:hAnsi="Times New Roman" w:cs="Times New Roman"/>
          <w:sz w:val="30"/>
          <w:szCs w:val="30"/>
        </w:rPr>
        <w:t>3.1.2. представить Покупателю документы, которыми располагает</w:t>
      </w:r>
      <w:r w:rsidR="0033401C" w:rsidRPr="00DB4A45">
        <w:rPr>
          <w:rFonts w:ascii="Times New Roman" w:hAnsi="Times New Roman" w:cs="Times New Roman"/>
          <w:sz w:val="30"/>
          <w:szCs w:val="30"/>
        </w:rPr>
        <w:t xml:space="preserve"> Продавец</w:t>
      </w:r>
      <w:r w:rsidRPr="00DB4A45">
        <w:rPr>
          <w:rFonts w:ascii="Times New Roman" w:hAnsi="Times New Roman" w:cs="Times New Roman"/>
          <w:sz w:val="30"/>
          <w:szCs w:val="30"/>
        </w:rPr>
        <w:t>,</w:t>
      </w:r>
      <w:r w:rsidR="00C91AB6" w:rsidRPr="00DB4A45">
        <w:rPr>
          <w:rFonts w:ascii="Times New Roman" w:hAnsi="Times New Roman" w:cs="Times New Roman"/>
          <w:sz w:val="30"/>
          <w:szCs w:val="30"/>
        </w:rPr>
        <w:t xml:space="preserve"> </w:t>
      </w:r>
      <w:r w:rsidRPr="00DB4A45">
        <w:rPr>
          <w:rFonts w:ascii="Times New Roman" w:hAnsi="Times New Roman" w:cs="Times New Roman"/>
          <w:sz w:val="30"/>
          <w:szCs w:val="30"/>
        </w:rPr>
        <w:t xml:space="preserve">относящиеся к </w:t>
      </w:r>
      <w:r w:rsidR="002414F0" w:rsidRPr="00DB4A45">
        <w:rPr>
          <w:rFonts w:ascii="Times New Roman" w:hAnsi="Times New Roman" w:cs="Times New Roman"/>
          <w:sz w:val="30"/>
          <w:szCs w:val="30"/>
        </w:rPr>
        <w:t>недвижимому имуществу</w:t>
      </w:r>
      <w:r w:rsidR="00251519" w:rsidRPr="00DB4A45">
        <w:rPr>
          <w:rFonts w:ascii="Times New Roman" w:hAnsi="Times New Roman" w:cs="Times New Roman"/>
          <w:sz w:val="30"/>
          <w:szCs w:val="30"/>
        </w:rPr>
        <w:t xml:space="preserve"> (технически</w:t>
      </w:r>
      <w:r w:rsidR="00BC7A3A">
        <w:rPr>
          <w:rFonts w:ascii="Times New Roman" w:hAnsi="Times New Roman" w:cs="Times New Roman"/>
          <w:sz w:val="30"/>
          <w:szCs w:val="30"/>
        </w:rPr>
        <w:t>й</w:t>
      </w:r>
      <w:r w:rsidR="00251519" w:rsidRPr="00DB4A45">
        <w:rPr>
          <w:rFonts w:ascii="Times New Roman" w:hAnsi="Times New Roman" w:cs="Times New Roman"/>
          <w:sz w:val="30"/>
          <w:szCs w:val="30"/>
        </w:rPr>
        <w:t xml:space="preserve"> паспорт, свидетельст</w:t>
      </w:r>
      <w:r w:rsidR="004D64D4" w:rsidRPr="00DB4A45">
        <w:rPr>
          <w:rFonts w:ascii="Times New Roman" w:hAnsi="Times New Roman" w:cs="Times New Roman"/>
          <w:sz w:val="30"/>
          <w:szCs w:val="30"/>
        </w:rPr>
        <w:t>в</w:t>
      </w:r>
      <w:r w:rsidR="00305719">
        <w:rPr>
          <w:rFonts w:ascii="Times New Roman" w:hAnsi="Times New Roman" w:cs="Times New Roman"/>
          <w:sz w:val="30"/>
          <w:szCs w:val="30"/>
        </w:rPr>
        <w:t>о</w:t>
      </w:r>
      <w:r w:rsidR="00D45DFA" w:rsidRPr="00DB4A45">
        <w:rPr>
          <w:rFonts w:ascii="Times New Roman" w:hAnsi="Times New Roman" w:cs="Times New Roman"/>
          <w:sz w:val="30"/>
          <w:szCs w:val="30"/>
        </w:rPr>
        <w:t xml:space="preserve"> </w:t>
      </w:r>
      <w:r w:rsidR="00251519" w:rsidRPr="00DB4A45">
        <w:rPr>
          <w:rFonts w:ascii="Times New Roman" w:hAnsi="Times New Roman" w:cs="Times New Roman"/>
          <w:sz w:val="30"/>
          <w:szCs w:val="30"/>
        </w:rPr>
        <w:t>о государственной ре</w:t>
      </w:r>
      <w:r w:rsidR="004D64D4" w:rsidRPr="00DB4A45">
        <w:rPr>
          <w:rFonts w:ascii="Times New Roman" w:hAnsi="Times New Roman" w:cs="Times New Roman"/>
          <w:sz w:val="30"/>
          <w:szCs w:val="30"/>
        </w:rPr>
        <w:t>г</w:t>
      </w:r>
      <w:r w:rsidR="00DB4A45" w:rsidRPr="00DB4A45">
        <w:rPr>
          <w:rFonts w:ascii="Times New Roman" w:hAnsi="Times New Roman" w:cs="Times New Roman"/>
          <w:sz w:val="30"/>
          <w:szCs w:val="30"/>
        </w:rPr>
        <w:t>истрации на капитальн</w:t>
      </w:r>
      <w:r w:rsidR="00BC7A3A">
        <w:rPr>
          <w:rFonts w:ascii="Times New Roman" w:hAnsi="Times New Roman" w:cs="Times New Roman"/>
          <w:sz w:val="30"/>
          <w:szCs w:val="30"/>
        </w:rPr>
        <w:t>о</w:t>
      </w:r>
      <w:r w:rsidR="00251519" w:rsidRPr="00DB4A45">
        <w:rPr>
          <w:rFonts w:ascii="Times New Roman" w:hAnsi="Times New Roman" w:cs="Times New Roman"/>
          <w:sz w:val="30"/>
          <w:szCs w:val="30"/>
        </w:rPr>
        <w:t>е строени</w:t>
      </w:r>
      <w:r w:rsidR="00BC7A3A">
        <w:rPr>
          <w:rFonts w:ascii="Times New Roman" w:hAnsi="Times New Roman" w:cs="Times New Roman"/>
          <w:sz w:val="30"/>
          <w:szCs w:val="30"/>
        </w:rPr>
        <w:t>е</w:t>
      </w:r>
      <w:r w:rsidR="003D18FC">
        <w:rPr>
          <w:rFonts w:ascii="Times New Roman" w:hAnsi="Times New Roman" w:cs="Times New Roman"/>
          <w:sz w:val="30"/>
          <w:szCs w:val="30"/>
        </w:rPr>
        <w:t>)</w:t>
      </w:r>
      <w:r w:rsidRPr="00DB4A45">
        <w:rPr>
          <w:rFonts w:ascii="Times New Roman" w:hAnsi="Times New Roman" w:cs="Times New Roman"/>
          <w:sz w:val="30"/>
          <w:szCs w:val="30"/>
        </w:rPr>
        <w:t>;</w:t>
      </w:r>
    </w:p>
    <w:p w14:paraId="3E0A0FC5" w14:textId="77777777" w:rsidR="00B5718B" w:rsidRPr="00A90913" w:rsidRDefault="00B5718B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B4A45">
        <w:rPr>
          <w:rFonts w:ascii="Times New Roman" w:hAnsi="Times New Roman" w:cs="Times New Roman"/>
          <w:sz w:val="30"/>
          <w:szCs w:val="30"/>
        </w:rPr>
        <w:t xml:space="preserve">3.1.3. в течение 10 </w:t>
      </w:r>
      <w:r w:rsidR="00D45DFA" w:rsidRPr="00DB4A45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Pr="00DB4A45">
        <w:rPr>
          <w:rFonts w:ascii="Times New Roman" w:hAnsi="Times New Roman" w:cs="Times New Roman"/>
          <w:sz w:val="30"/>
          <w:szCs w:val="30"/>
        </w:rPr>
        <w:t xml:space="preserve">дней после представления Покупателем платежных документов о полной оплате цены продажи </w:t>
      </w:r>
      <w:r w:rsidR="002414F0" w:rsidRPr="00DB4A45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4D64D4" w:rsidRPr="00DB4A45">
        <w:rPr>
          <w:rFonts w:ascii="Times New Roman" w:hAnsi="Times New Roman" w:cs="Times New Roman"/>
          <w:sz w:val="30"/>
          <w:szCs w:val="30"/>
        </w:rPr>
        <w:t xml:space="preserve"> </w:t>
      </w:r>
      <w:r w:rsidRPr="00DB4A45">
        <w:rPr>
          <w:rFonts w:ascii="Times New Roman" w:hAnsi="Times New Roman" w:cs="Times New Roman"/>
          <w:sz w:val="30"/>
          <w:szCs w:val="30"/>
        </w:rPr>
        <w:t>в соответствии с</w:t>
      </w:r>
      <w:r w:rsidR="004D64D4" w:rsidRPr="00DB4A45">
        <w:rPr>
          <w:rFonts w:ascii="Times New Roman" w:hAnsi="Times New Roman" w:cs="Times New Roman"/>
          <w:sz w:val="30"/>
          <w:szCs w:val="30"/>
        </w:rPr>
        <w:t xml:space="preserve"> пунктом 2.1</w:t>
      </w:r>
      <w:r w:rsidR="004D64D4" w:rsidRPr="00120AAE">
        <w:rPr>
          <w:rFonts w:ascii="Times New Roman" w:hAnsi="Times New Roman" w:cs="Times New Roman"/>
          <w:sz w:val="30"/>
          <w:szCs w:val="30"/>
        </w:rPr>
        <w:t xml:space="preserve"> на</w:t>
      </w:r>
      <w:r w:rsidRPr="00120AAE">
        <w:rPr>
          <w:rFonts w:ascii="Times New Roman" w:hAnsi="Times New Roman" w:cs="Times New Roman"/>
          <w:sz w:val="30"/>
          <w:szCs w:val="30"/>
        </w:rPr>
        <w:t xml:space="preserve">стоящего </w:t>
      </w:r>
      <w:r w:rsidRPr="00A90913">
        <w:rPr>
          <w:rFonts w:ascii="Times New Roman" w:hAnsi="Times New Roman" w:cs="Times New Roman"/>
          <w:sz w:val="30"/>
          <w:szCs w:val="30"/>
        </w:rPr>
        <w:t>договора</w:t>
      </w:r>
      <w:r w:rsidR="00D8083D" w:rsidRPr="00A90913">
        <w:rPr>
          <w:rFonts w:ascii="Times New Roman" w:hAnsi="Times New Roman" w:cs="Times New Roman"/>
          <w:sz w:val="30"/>
          <w:szCs w:val="30"/>
        </w:rPr>
        <w:t xml:space="preserve"> либо об оплате первоначального платежа в соответствии с подпунктом 3.2.3 пункта 3.2 настоящего договора, </w:t>
      </w:r>
      <w:r w:rsidRPr="00A90913">
        <w:rPr>
          <w:rFonts w:ascii="Times New Roman" w:hAnsi="Times New Roman" w:cs="Times New Roman"/>
          <w:sz w:val="30"/>
          <w:szCs w:val="30"/>
        </w:rPr>
        <w:t>а также пени</w:t>
      </w:r>
      <w:r w:rsidR="004D64D4" w:rsidRPr="00A90913">
        <w:rPr>
          <w:rFonts w:ascii="Times New Roman" w:hAnsi="Times New Roman" w:cs="Times New Roman"/>
          <w:sz w:val="30"/>
          <w:szCs w:val="30"/>
        </w:rPr>
        <w:t xml:space="preserve"> согласно пункту 4.2 настоящего договора при </w:t>
      </w:r>
      <w:r w:rsidRPr="00A90913">
        <w:rPr>
          <w:rFonts w:ascii="Times New Roman" w:hAnsi="Times New Roman" w:cs="Times New Roman"/>
          <w:sz w:val="30"/>
          <w:szCs w:val="30"/>
        </w:rPr>
        <w:t>несвоевременной оплат</w:t>
      </w:r>
      <w:r w:rsidR="004D64D4" w:rsidRPr="00A90913">
        <w:rPr>
          <w:rFonts w:ascii="Times New Roman" w:hAnsi="Times New Roman" w:cs="Times New Roman"/>
          <w:sz w:val="30"/>
          <w:szCs w:val="30"/>
        </w:rPr>
        <w:t xml:space="preserve">е </w:t>
      </w:r>
      <w:r w:rsidRPr="00A90913">
        <w:rPr>
          <w:rFonts w:ascii="Times New Roman" w:hAnsi="Times New Roman" w:cs="Times New Roman"/>
          <w:sz w:val="30"/>
          <w:szCs w:val="30"/>
        </w:rPr>
        <w:t xml:space="preserve">передать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Pr="00A90913">
        <w:rPr>
          <w:rFonts w:ascii="Times New Roman" w:hAnsi="Times New Roman" w:cs="Times New Roman"/>
          <w:sz w:val="30"/>
          <w:szCs w:val="30"/>
        </w:rPr>
        <w:t xml:space="preserve"> Покупателю по акт</w:t>
      </w:r>
      <w:r w:rsidR="005E1F47">
        <w:rPr>
          <w:rFonts w:ascii="Times New Roman" w:hAnsi="Times New Roman" w:cs="Times New Roman"/>
          <w:sz w:val="30"/>
          <w:szCs w:val="30"/>
        </w:rPr>
        <w:t>ам</w:t>
      </w:r>
      <w:r w:rsidR="008A6FAB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прием</w:t>
      </w:r>
      <w:r w:rsidR="004D64D4" w:rsidRPr="00A90913">
        <w:rPr>
          <w:rFonts w:ascii="Times New Roman" w:hAnsi="Times New Roman" w:cs="Times New Roman"/>
          <w:sz w:val="30"/>
          <w:szCs w:val="30"/>
        </w:rPr>
        <w:t>а</w:t>
      </w:r>
      <w:r w:rsidRPr="00A90913">
        <w:rPr>
          <w:rFonts w:ascii="Times New Roman" w:hAnsi="Times New Roman" w:cs="Times New Roman"/>
          <w:sz w:val="30"/>
          <w:szCs w:val="30"/>
        </w:rPr>
        <w:t>-передачи</w:t>
      </w:r>
      <w:r w:rsidR="00B2397F" w:rsidRPr="00A90913">
        <w:rPr>
          <w:rFonts w:ascii="Times New Roman" w:hAnsi="Times New Roman" w:cs="Times New Roman"/>
          <w:sz w:val="30"/>
          <w:szCs w:val="30"/>
        </w:rPr>
        <w:t>;</w:t>
      </w:r>
    </w:p>
    <w:p w14:paraId="230BCC1D" w14:textId="77777777" w:rsidR="00F03530" w:rsidRPr="00A90913" w:rsidRDefault="00B2397F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3.1.4. предоставить Покупателю рассрочку оплаты стоимости недвижимого имущества на срок, указанный в заявлении (в случае подачи такого заявления при заключении настоящего договора), но не более трех лет с даты заключения </w:t>
      </w:r>
      <w:r w:rsidR="00F03530" w:rsidRPr="00A90913">
        <w:rPr>
          <w:rFonts w:ascii="Times New Roman" w:hAnsi="Times New Roman" w:cs="Times New Roman"/>
          <w:sz w:val="30"/>
          <w:szCs w:val="30"/>
        </w:rPr>
        <w:t>настоящего договора;</w:t>
      </w:r>
    </w:p>
    <w:p w14:paraId="16A23C52" w14:textId="77777777" w:rsidR="009E6940" w:rsidRPr="00A90913" w:rsidRDefault="00F03530" w:rsidP="008D27E6">
      <w:pPr>
        <w:pStyle w:val="ConsPlusNonformat"/>
        <w:ind w:firstLine="567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3.1.5. 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путем </w:t>
      </w:r>
      <w:r w:rsidR="009E6940" w:rsidRPr="00A90913">
        <w:rPr>
          <w:rFonts w:ascii="Times New Roman" w:hAnsi="Times New Roman" w:cs="Times New Roman"/>
          <w:bCs/>
          <w:iCs/>
          <w:sz w:val="30"/>
          <w:szCs w:val="30"/>
        </w:rPr>
        <w:t>факсимильной, электронной или другой связи, в том числе с использованием глобальной компьютерной сети Интернет;</w:t>
      </w:r>
    </w:p>
    <w:p w14:paraId="68F0C9B6" w14:textId="77777777" w:rsidR="00F03530" w:rsidRPr="00A90913" w:rsidRDefault="00F03530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3.1.6. в течение 5 рабочих дней со дня представления Покупателем документов, подтверждающих полную </w:t>
      </w:r>
      <w:r w:rsidR="000C5D66" w:rsidRPr="00A90913">
        <w:rPr>
          <w:rFonts w:ascii="Times New Roman" w:hAnsi="Times New Roman" w:cs="Times New Roman"/>
          <w:sz w:val="30"/>
          <w:szCs w:val="30"/>
        </w:rPr>
        <w:t>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</w:p>
    <w:p w14:paraId="78774699" w14:textId="77777777" w:rsidR="00363F02" w:rsidRDefault="00363F02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2DC429D" w14:textId="77777777" w:rsidR="00363F02" w:rsidRDefault="00363F02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26F42B39" w14:textId="77777777" w:rsidR="003F1998" w:rsidRPr="00A90913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lastRenderedPageBreak/>
        <w:t>3.2. Покупатель обязуется:</w:t>
      </w:r>
    </w:p>
    <w:p w14:paraId="002AE74D" w14:textId="77777777" w:rsidR="004A5927" w:rsidRDefault="003F1998" w:rsidP="004A5927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94"/>
      <w:bookmarkEnd w:id="1"/>
      <w:r w:rsidRPr="00A90913">
        <w:rPr>
          <w:rFonts w:ascii="Times New Roman" w:hAnsi="Times New Roman" w:cs="Times New Roman"/>
          <w:sz w:val="30"/>
          <w:szCs w:val="30"/>
        </w:rPr>
        <w:t xml:space="preserve">3.2.1. обеспечить государственную регистрацию </w:t>
      </w:r>
      <w:r w:rsidR="00E219F2" w:rsidRPr="00A90913">
        <w:rPr>
          <w:rFonts w:ascii="Times New Roman" w:hAnsi="Times New Roman" w:cs="Times New Roman"/>
          <w:sz w:val="30"/>
          <w:szCs w:val="30"/>
        </w:rPr>
        <w:t xml:space="preserve">в территориальной организации по государственной регистрации недвижимого имущества, прав на него и сделок с ним </w:t>
      </w:r>
      <w:r w:rsidRPr="00A90913">
        <w:rPr>
          <w:rFonts w:ascii="Times New Roman" w:hAnsi="Times New Roman" w:cs="Times New Roman"/>
          <w:sz w:val="30"/>
          <w:szCs w:val="30"/>
        </w:rPr>
        <w:t>настоящего договора в</w:t>
      </w:r>
      <w:r w:rsidR="00465FC1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соответствии с законодательством в срок не позднее 10 рабочих дней со дня</w:t>
      </w:r>
      <w:r w:rsidR="00465FC1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E219F2" w:rsidRPr="00A90913">
        <w:rPr>
          <w:rFonts w:ascii="Times New Roman" w:hAnsi="Times New Roman" w:cs="Times New Roman"/>
          <w:sz w:val="30"/>
          <w:szCs w:val="30"/>
        </w:rPr>
        <w:t>его подписания С</w:t>
      </w:r>
      <w:r w:rsidRPr="00A90913">
        <w:rPr>
          <w:rFonts w:ascii="Times New Roman" w:hAnsi="Times New Roman" w:cs="Times New Roman"/>
          <w:sz w:val="30"/>
          <w:szCs w:val="30"/>
        </w:rPr>
        <w:t>торонами;</w:t>
      </w:r>
      <w:bookmarkStart w:id="2" w:name="Par97"/>
      <w:bookmarkEnd w:id="2"/>
    </w:p>
    <w:p w14:paraId="08F8344A" w14:textId="77777777" w:rsidR="00E219F2" w:rsidRPr="00A90913" w:rsidRDefault="00A42688" w:rsidP="00853721">
      <w:pPr>
        <w:pStyle w:val="ConsPlusNonformat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3.2.2. произвести оплату цены продажи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>, указанной в</w:t>
      </w:r>
      <w:r w:rsidR="007B647D" w:rsidRPr="00A90913">
        <w:rPr>
          <w:rFonts w:ascii="Times New Roman" w:hAnsi="Times New Roman" w:cs="Times New Roman"/>
          <w:sz w:val="30"/>
          <w:szCs w:val="30"/>
        </w:rPr>
        <w:t xml:space="preserve"> пункте 2.1 </w:t>
      </w:r>
      <w:r w:rsidRPr="00A90913">
        <w:rPr>
          <w:rFonts w:ascii="Times New Roman" w:hAnsi="Times New Roman" w:cs="Times New Roman"/>
          <w:sz w:val="30"/>
          <w:szCs w:val="30"/>
        </w:rPr>
        <w:t>настоящего договора, в течение 30 календарных дней с д</w:t>
      </w:r>
      <w:r w:rsidR="00E219F2" w:rsidRPr="00A90913">
        <w:rPr>
          <w:rFonts w:ascii="Times New Roman" w:hAnsi="Times New Roman" w:cs="Times New Roman"/>
          <w:sz w:val="30"/>
          <w:szCs w:val="30"/>
        </w:rPr>
        <w:t xml:space="preserve">аты </w:t>
      </w:r>
      <w:r w:rsidRPr="00A90913">
        <w:rPr>
          <w:rFonts w:ascii="Times New Roman" w:hAnsi="Times New Roman" w:cs="Times New Roman"/>
          <w:sz w:val="30"/>
          <w:szCs w:val="30"/>
        </w:rPr>
        <w:t>заключения настоящего договора путем</w:t>
      </w:r>
      <w:r w:rsidR="00E6568A" w:rsidRPr="00A90913">
        <w:rPr>
          <w:rFonts w:ascii="Times New Roman" w:hAnsi="Times New Roman" w:cs="Times New Roman"/>
          <w:sz w:val="30"/>
          <w:szCs w:val="30"/>
        </w:rPr>
        <w:t xml:space="preserve"> перечисления денежных средств</w:t>
      </w:r>
      <w:r w:rsidR="00E219F2" w:rsidRPr="00A90913">
        <w:rPr>
          <w:rFonts w:ascii="Times New Roman" w:hAnsi="Times New Roman" w:cs="Times New Roman"/>
          <w:sz w:val="30"/>
          <w:szCs w:val="30"/>
        </w:rPr>
        <w:t>:</w:t>
      </w:r>
    </w:p>
    <w:p w14:paraId="34FAC105" w14:textId="77777777" w:rsidR="00E6568A" w:rsidRPr="00A90913" w:rsidRDefault="00E6568A" w:rsidP="00853721">
      <w:pPr>
        <w:autoSpaceDE w:val="0"/>
        <w:autoSpaceDN w:val="0"/>
        <w:adjustRightInd w:val="0"/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- 50% цены продажи – _____________ (_________________) белорусских рублей на расчетный счет РУП «Брестское отделение </w:t>
      </w:r>
      <w:proofErr w:type="spellStart"/>
      <w:r w:rsidRPr="00A90913">
        <w:rPr>
          <w:rFonts w:ascii="Times New Roman" w:hAnsi="Times New Roman" w:cs="Times New Roman"/>
          <w:sz w:val="30"/>
          <w:szCs w:val="30"/>
        </w:rPr>
        <w:t>Бел.ж.д</w:t>
      </w:r>
      <w:proofErr w:type="spellEnd"/>
      <w:r w:rsidRPr="00A90913">
        <w:rPr>
          <w:rFonts w:ascii="Times New Roman" w:hAnsi="Times New Roman" w:cs="Times New Roman"/>
          <w:sz w:val="30"/>
          <w:szCs w:val="30"/>
        </w:rPr>
        <w:t xml:space="preserve">.»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A90913">
        <w:rPr>
          <w:rFonts w:ascii="Times New Roman" w:hAnsi="Times New Roman" w:cs="Times New Roman"/>
          <w:sz w:val="30"/>
          <w:szCs w:val="30"/>
        </w:rPr>
        <w:t>65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A90913">
        <w:rPr>
          <w:rFonts w:ascii="Times New Roman" w:hAnsi="Times New Roman" w:cs="Times New Roman"/>
          <w:sz w:val="30"/>
          <w:szCs w:val="30"/>
        </w:rPr>
        <w:t>30126001600141000000 ОАО «АСБ Беларусбанк</w:t>
      </w:r>
      <w:proofErr w:type="gramStart"/>
      <w:r w:rsidRPr="00A90913">
        <w:rPr>
          <w:rFonts w:ascii="Times New Roman" w:hAnsi="Times New Roman" w:cs="Times New Roman"/>
          <w:sz w:val="30"/>
          <w:szCs w:val="30"/>
        </w:rPr>
        <w:t xml:space="preserve">»,   </w:t>
      </w:r>
      <w:proofErr w:type="gramEnd"/>
      <w:r w:rsidRPr="00A90913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BIC</w:t>
      </w:r>
      <w:r w:rsidRPr="00A90913">
        <w:rPr>
          <w:rFonts w:ascii="Times New Roman" w:hAnsi="Times New Roman" w:cs="Times New Roman"/>
          <w:sz w:val="30"/>
          <w:szCs w:val="30"/>
        </w:rPr>
        <w:t xml:space="preserve"> 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A90913">
        <w:rPr>
          <w:rFonts w:ascii="Times New Roman" w:hAnsi="Times New Roman" w:cs="Times New Roman"/>
          <w:sz w:val="30"/>
          <w:szCs w:val="30"/>
        </w:rPr>
        <w:t>2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A90913">
        <w:rPr>
          <w:rFonts w:ascii="Times New Roman" w:hAnsi="Times New Roman" w:cs="Times New Roman"/>
          <w:sz w:val="30"/>
          <w:szCs w:val="30"/>
        </w:rPr>
        <w:t>, УНП 200246543;</w:t>
      </w:r>
    </w:p>
    <w:p w14:paraId="12CB9F46" w14:textId="77777777" w:rsidR="00F02863" w:rsidRPr="00A90913" w:rsidRDefault="00E6568A" w:rsidP="00F02863">
      <w:pPr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- 50% цены продажи </w:t>
      </w:r>
      <w:r w:rsidR="005A44D6" w:rsidRPr="00A90913">
        <w:rPr>
          <w:rFonts w:ascii="Times New Roman" w:hAnsi="Times New Roman" w:cs="Times New Roman"/>
          <w:sz w:val="30"/>
          <w:szCs w:val="30"/>
        </w:rPr>
        <w:t>–</w:t>
      </w:r>
      <w:r w:rsidRPr="00A90913">
        <w:rPr>
          <w:rFonts w:ascii="Times New Roman" w:hAnsi="Times New Roman" w:cs="Times New Roman"/>
          <w:sz w:val="30"/>
          <w:szCs w:val="30"/>
        </w:rPr>
        <w:t xml:space="preserve"> _____________ (_________________) белорусских рублей </w:t>
      </w:r>
      <w:r w:rsidR="00F02863" w:rsidRPr="00A90913">
        <w:rPr>
          <w:rFonts w:ascii="Times New Roman" w:hAnsi="Times New Roman" w:cs="Times New Roman"/>
          <w:sz w:val="30"/>
          <w:szCs w:val="30"/>
        </w:rPr>
        <w:t xml:space="preserve">в республиканский бюджет на                                                    р/с 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F02863" w:rsidRPr="00A90913">
        <w:rPr>
          <w:rFonts w:ascii="Times New Roman" w:hAnsi="Times New Roman" w:cs="Times New Roman"/>
          <w:sz w:val="30"/>
          <w:szCs w:val="30"/>
        </w:rPr>
        <w:t>02АК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BB</w:t>
      </w:r>
      <w:r w:rsidR="00F02863" w:rsidRPr="00A90913">
        <w:rPr>
          <w:rFonts w:ascii="Times New Roman" w:hAnsi="Times New Roman" w:cs="Times New Roman"/>
          <w:sz w:val="30"/>
          <w:szCs w:val="30"/>
        </w:rPr>
        <w:t>36029120100030000000 ОАО «АСБ Беларусбанк», БИК банка АКВВВ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F02863" w:rsidRPr="00A90913">
        <w:rPr>
          <w:rFonts w:ascii="Times New Roman" w:hAnsi="Times New Roman" w:cs="Times New Roman"/>
          <w:sz w:val="30"/>
          <w:szCs w:val="30"/>
        </w:rPr>
        <w:t>2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F02863" w:rsidRPr="00A90913">
        <w:rPr>
          <w:rFonts w:ascii="Times New Roman" w:hAnsi="Times New Roman" w:cs="Times New Roman"/>
          <w:sz w:val="30"/>
          <w:szCs w:val="30"/>
        </w:rPr>
        <w:t xml:space="preserve">, УНП бенефициара 200676206, Главное управление Министерства финансов РБ по Брестской области, УНП фактического бенефициара 200045679, ИМНС РБ по Ленинскому району </w:t>
      </w:r>
      <w:proofErr w:type="spellStart"/>
      <w:r w:rsidR="00F02863" w:rsidRPr="00A90913">
        <w:rPr>
          <w:rFonts w:ascii="Times New Roman" w:hAnsi="Times New Roman" w:cs="Times New Roman"/>
          <w:sz w:val="30"/>
          <w:szCs w:val="30"/>
        </w:rPr>
        <w:t>г.Бреста</w:t>
      </w:r>
      <w:proofErr w:type="spellEnd"/>
      <w:r w:rsidR="00F02863" w:rsidRPr="00A90913">
        <w:rPr>
          <w:rFonts w:ascii="Times New Roman" w:hAnsi="Times New Roman" w:cs="Times New Roman"/>
          <w:sz w:val="30"/>
          <w:szCs w:val="30"/>
        </w:rPr>
        <w:t xml:space="preserve">, назначение платежа 04706. </w:t>
      </w:r>
    </w:p>
    <w:p w14:paraId="28A9E914" w14:textId="77777777" w:rsidR="00B80D7D" w:rsidRPr="00A90913" w:rsidRDefault="00B80D7D" w:rsidP="00853721">
      <w:pPr>
        <w:pStyle w:val="ConsPlusNonformat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В счет оплаты цены продажи недвижимого имущества засчитывается ранее внесенная сумма задатка в размере </w:t>
      </w:r>
      <w:r w:rsidR="00853721" w:rsidRPr="00A90913">
        <w:rPr>
          <w:rFonts w:ascii="Times New Roman" w:hAnsi="Times New Roman" w:cs="Times New Roman"/>
          <w:sz w:val="30"/>
          <w:szCs w:val="30"/>
        </w:rPr>
        <w:t>_____________ (_________________) белорусских рублей</w:t>
      </w:r>
      <w:r w:rsidRPr="00A90913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195F7FA5" w14:textId="77777777" w:rsidR="00A42688" w:rsidRPr="00A90913" w:rsidRDefault="00A42688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О</w:t>
      </w:r>
      <w:r w:rsidR="007B647D" w:rsidRPr="00A90913">
        <w:rPr>
          <w:rFonts w:ascii="Times New Roman" w:hAnsi="Times New Roman" w:cs="Times New Roman"/>
          <w:sz w:val="30"/>
          <w:szCs w:val="30"/>
        </w:rPr>
        <w:t>бязательство по о</w:t>
      </w:r>
      <w:r w:rsidRPr="00A90913">
        <w:rPr>
          <w:rFonts w:ascii="Times New Roman" w:hAnsi="Times New Roman" w:cs="Times New Roman"/>
          <w:sz w:val="30"/>
          <w:szCs w:val="30"/>
        </w:rPr>
        <w:t>плат</w:t>
      </w:r>
      <w:r w:rsidR="007B647D" w:rsidRPr="00A90913">
        <w:rPr>
          <w:rFonts w:ascii="Times New Roman" w:hAnsi="Times New Roman" w:cs="Times New Roman"/>
          <w:sz w:val="30"/>
          <w:szCs w:val="30"/>
        </w:rPr>
        <w:t xml:space="preserve">е </w:t>
      </w:r>
      <w:r w:rsidRPr="00A90913">
        <w:rPr>
          <w:rFonts w:ascii="Times New Roman" w:hAnsi="Times New Roman" w:cs="Times New Roman"/>
          <w:sz w:val="30"/>
          <w:szCs w:val="30"/>
        </w:rPr>
        <w:t xml:space="preserve">цены продажи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 xml:space="preserve"> считается </w:t>
      </w:r>
      <w:r w:rsidR="007B647D" w:rsidRPr="00A90913">
        <w:rPr>
          <w:rFonts w:ascii="Times New Roman" w:hAnsi="Times New Roman" w:cs="Times New Roman"/>
          <w:sz w:val="30"/>
          <w:szCs w:val="30"/>
        </w:rPr>
        <w:t xml:space="preserve">исполненным </w:t>
      </w:r>
      <w:r w:rsidRPr="00A90913">
        <w:rPr>
          <w:rFonts w:ascii="Times New Roman" w:hAnsi="Times New Roman" w:cs="Times New Roman"/>
          <w:sz w:val="30"/>
          <w:szCs w:val="30"/>
        </w:rPr>
        <w:t>с момента поступления</w:t>
      </w:r>
      <w:r w:rsidR="007B647D" w:rsidRPr="00A90913">
        <w:rPr>
          <w:rFonts w:ascii="Times New Roman" w:hAnsi="Times New Roman" w:cs="Times New Roman"/>
          <w:sz w:val="30"/>
          <w:szCs w:val="30"/>
        </w:rPr>
        <w:t xml:space="preserve"> на указанны</w:t>
      </w:r>
      <w:r w:rsidR="00853721" w:rsidRPr="00A90913">
        <w:rPr>
          <w:rFonts w:ascii="Times New Roman" w:hAnsi="Times New Roman" w:cs="Times New Roman"/>
          <w:sz w:val="30"/>
          <w:szCs w:val="30"/>
        </w:rPr>
        <w:t>е</w:t>
      </w:r>
      <w:r w:rsidR="007B647D" w:rsidRPr="00A90913">
        <w:rPr>
          <w:rFonts w:ascii="Times New Roman" w:hAnsi="Times New Roman" w:cs="Times New Roman"/>
          <w:sz w:val="30"/>
          <w:szCs w:val="30"/>
        </w:rPr>
        <w:t xml:space="preserve"> в части</w:t>
      </w:r>
      <w:r w:rsidR="00641176" w:rsidRPr="00A90913">
        <w:rPr>
          <w:rFonts w:ascii="Times New Roman" w:hAnsi="Times New Roman" w:cs="Times New Roman"/>
          <w:sz w:val="30"/>
          <w:szCs w:val="30"/>
        </w:rPr>
        <w:t xml:space="preserve"> первой настоящего подпункта</w:t>
      </w:r>
      <w:r w:rsidR="007F047E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5E1F47">
        <w:rPr>
          <w:rFonts w:ascii="Times New Roman" w:hAnsi="Times New Roman" w:cs="Times New Roman"/>
          <w:sz w:val="30"/>
          <w:szCs w:val="30"/>
        </w:rPr>
        <w:t>договора текущие (</w:t>
      </w:r>
      <w:r w:rsidR="00641176" w:rsidRPr="00A90913">
        <w:rPr>
          <w:rFonts w:ascii="Times New Roman" w:hAnsi="Times New Roman" w:cs="Times New Roman"/>
          <w:sz w:val="30"/>
          <w:szCs w:val="30"/>
        </w:rPr>
        <w:t>расчетны</w:t>
      </w:r>
      <w:r w:rsidR="00853721" w:rsidRPr="00A90913">
        <w:rPr>
          <w:rFonts w:ascii="Times New Roman" w:hAnsi="Times New Roman" w:cs="Times New Roman"/>
          <w:sz w:val="30"/>
          <w:szCs w:val="30"/>
        </w:rPr>
        <w:t>е</w:t>
      </w:r>
      <w:r w:rsidR="005E1F47">
        <w:rPr>
          <w:rFonts w:ascii="Times New Roman" w:hAnsi="Times New Roman" w:cs="Times New Roman"/>
          <w:sz w:val="30"/>
          <w:szCs w:val="30"/>
        </w:rPr>
        <w:t xml:space="preserve">) </w:t>
      </w:r>
      <w:proofErr w:type="gramStart"/>
      <w:r w:rsidR="005E1F47">
        <w:rPr>
          <w:rFonts w:ascii="Times New Roman" w:hAnsi="Times New Roman" w:cs="Times New Roman"/>
          <w:sz w:val="30"/>
          <w:szCs w:val="30"/>
        </w:rPr>
        <w:t xml:space="preserve">банковские </w:t>
      </w:r>
      <w:r w:rsidR="007F047E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641176" w:rsidRPr="00A90913">
        <w:rPr>
          <w:rFonts w:ascii="Times New Roman" w:hAnsi="Times New Roman" w:cs="Times New Roman"/>
          <w:sz w:val="30"/>
          <w:szCs w:val="30"/>
        </w:rPr>
        <w:t>счет</w:t>
      </w:r>
      <w:r w:rsidR="00853721" w:rsidRPr="00A90913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641176" w:rsidRPr="00A90913">
        <w:rPr>
          <w:rFonts w:ascii="Times New Roman" w:hAnsi="Times New Roman" w:cs="Times New Roman"/>
          <w:sz w:val="30"/>
          <w:szCs w:val="30"/>
        </w:rPr>
        <w:t xml:space="preserve"> всей суммы цены продажи</w:t>
      </w:r>
      <w:r w:rsidR="005E1F47">
        <w:rPr>
          <w:rFonts w:ascii="Times New Roman" w:hAnsi="Times New Roman" w:cs="Times New Roman"/>
          <w:sz w:val="30"/>
          <w:szCs w:val="30"/>
        </w:rPr>
        <w:t xml:space="preserve"> недвижимого имущества</w:t>
      </w:r>
      <w:r w:rsidR="00641176" w:rsidRPr="00A90913">
        <w:rPr>
          <w:rFonts w:ascii="Times New Roman" w:hAnsi="Times New Roman" w:cs="Times New Roman"/>
          <w:sz w:val="30"/>
          <w:szCs w:val="30"/>
        </w:rPr>
        <w:t>, установленной в пункте 2.1 настоящего договора</w:t>
      </w:r>
      <w:r w:rsidR="005E1F47">
        <w:rPr>
          <w:rFonts w:ascii="Times New Roman" w:hAnsi="Times New Roman" w:cs="Times New Roman"/>
          <w:sz w:val="30"/>
          <w:szCs w:val="30"/>
        </w:rPr>
        <w:t>, с учетом ежемесячной индексации платежей</w:t>
      </w:r>
      <w:r w:rsidR="00641176" w:rsidRPr="00A90913">
        <w:rPr>
          <w:rFonts w:ascii="Times New Roman" w:hAnsi="Times New Roman" w:cs="Times New Roman"/>
          <w:sz w:val="30"/>
          <w:szCs w:val="30"/>
        </w:rPr>
        <w:t xml:space="preserve">, а также пени согласно пункту 4.2 настоящего договора </w:t>
      </w:r>
      <w:r w:rsidR="00853721" w:rsidRPr="00A90913">
        <w:rPr>
          <w:rFonts w:ascii="Times New Roman" w:hAnsi="Times New Roman" w:cs="Times New Roman"/>
          <w:sz w:val="30"/>
          <w:szCs w:val="30"/>
        </w:rPr>
        <w:t>(</w:t>
      </w:r>
      <w:r w:rsidR="00641176" w:rsidRPr="00A90913">
        <w:rPr>
          <w:rFonts w:ascii="Times New Roman" w:hAnsi="Times New Roman" w:cs="Times New Roman"/>
          <w:sz w:val="30"/>
          <w:szCs w:val="30"/>
        </w:rPr>
        <w:t xml:space="preserve">при </w:t>
      </w:r>
      <w:r w:rsidRPr="00A90913">
        <w:rPr>
          <w:rFonts w:ascii="Times New Roman" w:hAnsi="Times New Roman" w:cs="Times New Roman"/>
          <w:sz w:val="30"/>
          <w:szCs w:val="30"/>
        </w:rPr>
        <w:t>несвоевременно</w:t>
      </w:r>
      <w:r w:rsidR="00641176" w:rsidRPr="00A90913">
        <w:rPr>
          <w:rFonts w:ascii="Times New Roman" w:hAnsi="Times New Roman" w:cs="Times New Roman"/>
          <w:sz w:val="30"/>
          <w:szCs w:val="30"/>
        </w:rPr>
        <w:t>й оплате</w:t>
      </w:r>
      <w:r w:rsidR="00853721" w:rsidRPr="00A90913">
        <w:rPr>
          <w:rFonts w:ascii="Times New Roman" w:hAnsi="Times New Roman" w:cs="Times New Roman"/>
          <w:sz w:val="30"/>
          <w:szCs w:val="30"/>
        </w:rPr>
        <w:t>)</w:t>
      </w:r>
      <w:r w:rsidRPr="00A90913">
        <w:rPr>
          <w:rFonts w:ascii="Times New Roman" w:hAnsi="Times New Roman" w:cs="Times New Roman"/>
          <w:sz w:val="30"/>
          <w:szCs w:val="30"/>
        </w:rPr>
        <w:t>;</w:t>
      </w:r>
    </w:p>
    <w:p w14:paraId="7FB090D3" w14:textId="77777777" w:rsidR="003D1B63" w:rsidRDefault="008E1FA8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3.2.3. при продаже недвижимого имущества с рассрочкой его оплаты: внести первоначальный платеж в размере</w:t>
      </w:r>
      <w:r w:rsidR="004D3257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___</w:t>
      </w:r>
      <w:r w:rsidR="003D1B63">
        <w:rPr>
          <w:rFonts w:ascii="Times New Roman" w:hAnsi="Times New Roman" w:cs="Times New Roman"/>
          <w:sz w:val="30"/>
          <w:szCs w:val="30"/>
        </w:rPr>
        <w:t>________</w:t>
      </w:r>
      <w:r w:rsidRPr="00A90913">
        <w:rPr>
          <w:rFonts w:ascii="Times New Roman" w:hAnsi="Times New Roman" w:cs="Times New Roman"/>
          <w:sz w:val="30"/>
          <w:szCs w:val="30"/>
        </w:rPr>
        <w:t>_____</w:t>
      </w:r>
      <w:r w:rsidR="00FE71E1" w:rsidRPr="00A90913">
        <w:rPr>
          <w:rFonts w:ascii="Times New Roman" w:hAnsi="Times New Roman" w:cs="Times New Roman"/>
          <w:sz w:val="30"/>
          <w:szCs w:val="30"/>
        </w:rPr>
        <w:t xml:space="preserve"> (</w:t>
      </w:r>
      <w:r w:rsidR="003D1B63">
        <w:rPr>
          <w:rFonts w:ascii="Times New Roman" w:hAnsi="Times New Roman" w:cs="Times New Roman"/>
          <w:sz w:val="30"/>
          <w:szCs w:val="30"/>
        </w:rPr>
        <w:t>_</w:t>
      </w:r>
      <w:r w:rsidRPr="00A90913">
        <w:rPr>
          <w:rFonts w:ascii="Times New Roman" w:hAnsi="Times New Roman" w:cs="Times New Roman"/>
          <w:sz w:val="30"/>
          <w:szCs w:val="30"/>
        </w:rPr>
        <w:t>_________</w:t>
      </w:r>
      <w:r w:rsidR="00FE71E1" w:rsidRPr="00A90913">
        <w:rPr>
          <w:rFonts w:ascii="Times New Roman" w:hAnsi="Times New Roman" w:cs="Times New Roman"/>
          <w:sz w:val="30"/>
          <w:szCs w:val="30"/>
        </w:rPr>
        <w:t>)</w:t>
      </w:r>
      <w:r w:rsidR="00327682" w:rsidRPr="00A909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3B0F9D5" w14:textId="77777777" w:rsidR="003D1B63" w:rsidRDefault="003D1B63" w:rsidP="00A42688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6E0149">
        <w:rPr>
          <w:rFonts w:ascii="Times New Roman" w:hAnsi="Times New Roman" w:cs="Times New Roman"/>
          <w:i/>
          <w:sz w:val="16"/>
          <w:szCs w:val="16"/>
        </w:rPr>
        <w:t xml:space="preserve">не менее 20% </w:t>
      </w:r>
    </w:p>
    <w:p w14:paraId="276D3653" w14:textId="77777777" w:rsidR="008E1FA8" w:rsidRDefault="008E1FA8" w:rsidP="003D1B6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белорусских рублей в счет оплаты цены продажи недвижимого имущества, предусмотренной пунктом 2.1. настоящего договора, в срок </w:t>
      </w:r>
      <w:r w:rsidR="004D3257" w:rsidRPr="00A90913">
        <w:rPr>
          <w:rFonts w:ascii="Times New Roman" w:hAnsi="Times New Roman" w:cs="Times New Roman"/>
          <w:sz w:val="30"/>
          <w:szCs w:val="30"/>
        </w:rPr>
        <w:t>не более 30 календарных дней</w:t>
      </w:r>
      <w:r w:rsidRPr="00A90913">
        <w:rPr>
          <w:rFonts w:ascii="Times New Roman" w:hAnsi="Times New Roman" w:cs="Times New Roman"/>
          <w:sz w:val="30"/>
          <w:szCs w:val="30"/>
        </w:rPr>
        <w:t xml:space="preserve"> с даты заключения настоящего договора путем </w:t>
      </w:r>
      <w:r w:rsidR="004D3257" w:rsidRPr="00A90913">
        <w:rPr>
          <w:rFonts w:ascii="Times New Roman" w:hAnsi="Times New Roman" w:cs="Times New Roman"/>
          <w:sz w:val="30"/>
          <w:szCs w:val="30"/>
        </w:rPr>
        <w:t>перечисления денежных средств:</w:t>
      </w:r>
    </w:p>
    <w:p w14:paraId="23C9CEBE" w14:textId="77777777" w:rsidR="00363F02" w:rsidRDefault="00363F02" w:rsidP="003D1B6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100D1888" w14:textId="77777777" w:rsidR="00363F02" w:rsidRDefault="00363F02" w:rsidP="003D1B6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6172D426" w14:textId="77777777" w:rsidR="00363F02" w:rsidRPr="00A90913" w:rsidRDefault="00363F02" w:rsidP="003D1B6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0D419F3B" w14:textId="77777777" w:rsidR="004D3257" w:rsidRPr="00A90913" w:rsidRDefault="004D3257" w:rsidP="004D3257">
      <w:pPr>
        <w:autoSpaceDE w:val="0"/>
        <w:autoSpaceDN w:val="0"/>
        <w:adjustRightInd w:val="0"/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90913">
        <w:rPr>
          <w:rFonts w:ascii="Times New Roman" w:hAnsi="Times New Roman" w:cs="Times New Roman"/>
          <w:sz w:val="30"/>
          <w:szCs w:val="30"/>
        </w:rPr>
        <w:lastRenderedPageBreak/>
        <w:t xml:space="preserve">- _____________ (_________________) белорусских рублей на расчетный счет РУП «Брестское отделение </w:t>
      </w:r>
      <w:proofErr w:type="spellStart"/>
      <w:r w:rsidRPr="00A90913">
        <w:rPr>
          <w:rFonts w:ascii="Times New Roman" w:hAnsi="Times New Roman" w:cs="Times New Roman"/>
          <w:sz w:val="30"/>
          <w:szCs w:val="30"/>
        </w:rPr>
        <w:t>Бел.ж.д</w:t>
      </w:r>
      <w:proofErr w:type="spellEnd"/>
      <w:r w:rsidRPr="00A90913">
        <w:rPr>
          <w:rFonts w:ascii="Times New Roman" w:hAnsi="Times New Roman" w:cs="Times New Roman"/>
          <w:sz w:val="30"/>
          <w:szCs w:val="30"/>
        </w:rPr>
        <w:t xml:space="preserve">.»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A90913">
        <w:rPr>
          <w:rFonts w:ascii="Times New Roman" w:hAnsi="Times New Roman" w:cs="Times New Roman"/>
          <w:sz w:val="30"/>
          <w:szCs w:val="30"/>
        </w:rPr>
        <w:t>65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A90913">
        <w:rPr>
          <w:rFonts w:ascii="Times New Roman" w:hAnsi="Times New Roman" w:cs="Times New Roman"/>
          <w:sz w:val="30"/>
          <w:szCs w:val="30"/>
        </w:rPr>
        <w:t>30126001600141000000 ОАО «АСБ Беларусбанк</w:t>
      </w:r>
      <w:proofErr w:type="gramStart"/>
      <w:r w:rsidRPr="00A90913">
        <w:rPr>
          <w:rFonts w:ascii="Times New Roman" w:hAnsi="Times New Roman" w:cs="Times New Roman"/>
          <w:sz w:val="30"/>
          <w:szCs w:val="30"/>
        </w:rPr>
        <w:t xml:space="preserve">», </w:t>
      </w:r>
      <w:r w:rsidR="00880923" w:rsidRPr="00A9091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880923" w:rsidRPr="00A90913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BIC</w:t>
      </w:r>
      <w:r w:rsidRPr="00A90913">
        <w:rPr>
          <w:rFonts w:ascii="Times New Roman" w:hAnsi="Times New Roman" w:cs="Times New Roman"/>
          <w:sz w:val="30"/>
          <w:szCs w:val="30"/>
        </w:rPr>
        <w:t xml:space="preserve"> 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A90913">
        <w:rPr>
          <w:rFonts w:ascii="Times New Roman" w:hAnsi="Times New Roman" w:cs="Times New Roman"/>
          <w:sz w:val="30"/>
          <w:szCs w:val="30"/>
        </w:rPr>
        <w:t>2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A90913">
        <w:rPr>
          <w:rFonts w:ascii="Times New Roman" w:hAnsi="Times New Roman" w:cs="Times New Roman"/>
          <w:sz w:val="30"/>
          <w:szCs w:val="30"/>
        </w:rPr>
        <w:t>, УНП 200246543;</w:t>
      </w:r>
    </w:p>
    <w:p w14:paraId="298663B7" w14:textId="77777777" w:rsidR="00F02863" w:rsidRDefault="004D3257" w:rsidP="00F02863">
      <w:pPr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- _____________ (_________________) белорусских рублей </w:t>
      </w:r>
      <w:r w:rsidR="00F02863" w:rsidRPr="00A90913">
        <w:rPr>
          <w:rFonts w:ascii="Times New Roman" w:hAnsi="Times New Roman" w:cs="Times New Roman"/>
          <w:sz w:val="30"/>
          <w:szCs w:val="30"/>
        </w:rPr>
        <w:t xml:space="preserve">в республиканский бюджет на р/с 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F02863" w:rsidRPr="00A90913">
        <w:rPr>
          <w:rFonts w:ascii="Times New Roman" w:hAnsi="Times New Roman" w:cs="Times New Roman"/>
          <w:sz w:val="30"/>
          <w:szCs w:val="30"/>
        </w:rPr>
        <w:t>02АК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BB</w:t>
      </w:r>
      <w:r w:rsidR="00F02863" w:rsidRPr="00A90913">
        <w:rPr>
          <w:rFonts w:ascii="Times New Roman" w:hAnsi="Times New Roman" w:cs="Times New Roman"/>
          <w:sz w:val="30"/>
          <w:szCs w:val="30"/>
        </w:rPr>
        <w:t>36029120100030000000 ОАО «АСБ Беларусбанк», БИК банка АКВВВ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F02863" w:rsidRPr="00A90913">
        <w:rPr>
          <w:rFonts w:ascii="Times New Roman" w:hAnsi="Times New Roman" w:cs="Times New Roman"/>
          <w:sz w:val="30"/>
          <w:szCs w:val="30"/>
        </w:rPr>
        <w:t>2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F02863" w:rsidRPr="00A90913">
        <w:rPr>
          <w:rFonts w:ascii="Times New Roman" w:hAnsi="Times New Roman" w:cs="Times New Roman"/>
          <w:sz w:val="30"/>
          <w:szCs w:val="30"/>
        </w:rPr>
        <w:t xml:space="preserve">, УНП бенефициара 200676206, Главное управление Министерства финансов РБ по Брестской области, УНП фактического бенефициара 200045679, ИМНС РБ по Ленинскому району </w:t>
      </w:r>
      <w:proofErr w:type="spellStart"/>
      <w:r w:rsidR="00F02863" w:rsidRPr="00A90913">
        <w:rPr>
          <w:rFonts w:ascii="Times New Roman" w:hAnsi="Times New Roman" w:cs="Times New Roman"/>
          <w:sz w:val="30"/>
          <w:szCs w:val="30"/>
        </w:rPr>
        <w:t>г.Бреста</w:t>
      </w:r>
      <w:proofErr w:type="spellEnd"/>
      <w:r w:rsidR="00F02863" w:rsidRPr="00A90913">
        <w:rPr>
          <w:rFonts w:ascii="Times New Roman" w:hAnsi="Times New Roman" w:cs="Times New Roman"/>
          <w:sz w:val="30"/>
          <w:szCs w:val="30"/>
        </w:rPr>
        <w:t xml:space="preserve">, назначение платежа 04706. </w:t>
      </w:r>
    </w:p>
    <w:p w14:paraId="23AC2FAF" w14:textId="77777777" w:rsidR="00843225" w:rsidRPr="00A90913" w:rsidRDefault="00843225" w:rsidP="00843225">
      <w:pPr>
        <w:pStyle w:val="ConsPlusNonformat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В счет оплаты первоначального платежа за недвижимое имущество засчитывается ранее внесенная сумма задатка в размере _____________ (_________________) белорусских рублей.  </w:t>
      </w:r>
    </w:p>
    <w:p w14:paraId="1FAE1C00" w14:textId="77777777" w:rsidR="008E1FA8" w:rsidRPr="00A90913" w:rsidRDefault="00843225" w:rsidP="006841B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Оставшуюся сумму, подлежащую уплате в счет оплаты цены продажи недвижимого имущества в размере _______________ (_________________) белорусских рублей, оплачивать ежемесячно равными платежами в размере _______________ (_________________) белорусских рублей в срок до____________ текущего месяца в течение предоставленного настоящим договором срока рассрочки с их индексацией путем перечисления денежных средств:</w:t>
      </w:r>
    </w:p>
    <w:p w14:paraId="7574F427" w14:textId="77777777" w:rsidR="00843225" w:rsidRPr="00A90913" w:rsidRDefault="00843225" w:rsidP="006841B9">
      <w:pPr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- _____________ (_________________) белорусских рублей на расчетный счет РУП «Брестское отделение </w:t>
      </w:r>
      <w:proofErr w:type="spellStart"/>
      <w:r w:rsidRPr="00A90913">
        <w:rPr>
          <w:rFonts w:ascii="Times New Roman" w:hAnsi="Times New Roman" w:cs="Times New Roman"/>
          <w:sz w:val="30"/>
          <w:szCs w:val="30"/>
        </w:rPr>
        <w:t>Бел.ж.д</w:t>
      </w:r>
      <w:proofErr w:type="spellEnd"/>
      <w:r w:rsidRPr="00A90913">
        <w:rPr>
          <w:rFonts w:ascii="Times New Roman" w:hAnsi="Times New Roman" w:cs="Times New Roman"/>
          <w:sz w:val="30"/>
          <w:szCs w:val="30"/>
        </w:rPr>
        <w:t xml:space="preserve">.»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A90913">
        <w:rPr>
          <w:rFonts w:ascii="Times New Roman" w:hAnsi="Times New Roman" w:cs="Times New Roman"/>
          <w:sz w:val="30"/>
          <w:szCs w:val="30"/>
        </w:rPr>
        <w:t>65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Pr="00A90913">
        <w:rPr>
          <w:rFonts w:ascii="Times New Roman" w:hAnsi="Times New Roman" w:cs="Times New Roman"/>
          <w:sz w:val="30"/>
          <w:szCs w:val="30"/>
        </w:rPr>
        <w:t xml:space="preserve">30126001600141000000 ОАО «АСБ Беларусбанк», </w:t>
      </w:r>
      <w:proofErr w:type="gramStart"/>
      <w:r w:rsidRPr="00A90913">
        <w:rPr>
          <w:rFonts w:ascii="Times New Roman" w:hAnsi="Times New Roman" w:cs="Times New Roman"/>
          <w:sz w:val="30"/>
          <w:szCs w:val="30"/>
          <w:lang w:val="en-US"/>
        </w:rPr>
        <w:t>BIC</w:t>
      </w:r>
      <w:r w:rsidR="004720B8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AKBBBY</w:t>
      </w:r>
      <w:proofErr w:type="gramEnd"/>
      <w:r w:rsidRPr="00A90913">
        <w:rPr>
          <w:rFonts w:ascii="Times New Roman" w:hAnsi="Times New Roman" w:cs="Times New Roman"/>
          <w:sz w:val="30"/>
          <w:szCs w:val="30"/>
        </w:rPr>
        <w:t>2</w:t>
      </w:r>
      <w:r w:rsidRPr="00A90913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A90913">
        <w:rPr>
          <w:rFonts w:ascii="Times New Roman" w:hAnsi="Times New Roman" w:cs="Times New Roman"/>
          <w:sz w:val="30"/>
          <w:szCs w:val="30"/>
        </w:rPr>
        <w:t>, УНП 200246543;</w:t>
      </w:r>
    </w:p>
    <w:p w14:paraId="22C7794D" w14:textId="77777777" w:rsidR="00F02863" w:rsidRPr="00A90913" w:rsidRDefault="00843225" w:rsidP="00F02863">
      <w:pPr>
        <w:autoSpaceDE w:val="0"/>
        <w:autoSpaceDN w:val="0"/>
        <w:adjustRightInd w:val="0"/>
        <w:spacing w:after="0" w:line="240" w:lineRule="auto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- _____________ (_________________) белорусских рублей </w:t>
      </w:r>
      <w:r w:rsidR="00F02863" w:rsidRPr="00A90913">
        <w:rPr>
          <w:rFonts w:ascii="Times New Roman" w:hAnsi="Times New Roman" w:cs="Times New Roman"/>
          <w:sz w:val="30"/>
          <w:szCs w:val="30"/>
        </w:rPr>
        <w:t xml:space="preserve">в республиканский бюджет на р/с 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F02863" w:rsidRPr="00A90913">
        <w:rPr>
          <w:rFonts w:ascii="Times New Roman" w:hAnsi="Times New Roman" w:cs="Times New Roman"/>
          <w:sz w:val="30"/>
          <w:szCs w:val="30"/>
        </w:rPr>
        <w:t>02АК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BB</w:t>
      </w:r>
      <w:r w:rsidR="00F02863" w:rsidRPr="00A90913">
        <w:rPr>
          <w:rFonts w:ascii="Times New Roman" w:hAnsi="Times New Roman" w:cs="Times New Roman"/>
          <w:sz w:val="30"/>
          <w:szCs w:val="30"/>
        </w:rPr>
        <w:t>36029120100030000000 ОАО «АСБ Беларусбанк», БИК банка АКВВВ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F02863" w:rsidRPr="00A90913">
        <w:rPr>
          <w:rFonts w:ascii="Times New Roman" w:hAnsi="Times New Roman" w:cs="Times New Roman"/>
          <w:sz w:val="30"/>
          <w:szCs w:val="30"/>
        </w:rPr>
        <w:t>2</w:t>
      </w:r>
      <w:r w:rsidR="00F02863" w:rsidRPr="00A90913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F02863" w:rsidRPr="00A90913">
        <w:rPr>
          <w:rFonts w:ascii="Times New Roman" w:hAnsi="Times New Roman" w:cs="Times New Roman"/>
          <w:sz w:val="30"/>
          <w:szCs w:val="30"/>
        </w:rPr>
        <w:t xml:space="preserve">, УНП бенефициара 200676206, Главное управление Министерства финансов РБ по Брестской области, УНП фактического бенефициара 200045679, ИМНС РБ по Ленинскому району </w:t>
      </w:r>
      <w:proofErr w:type="spellStart"/>
      <w:r w:rsidR="00F02863" w:rsidRPr="00A90913">
        <w:rPr>
          <w:rFonts w:ascii="Times New Roman" w:hAnsi="Times New Roman" w:cs="Times New Roman"/>
          <w:sz w:val="30"/>
          <w:szCs w:val="30"/>
        </w:rPr>
        <w:t>г.Бреста</w:t>
      </w:r>
      <w:proofErr w:type="spellEnd"/>
      <w:r w:rsidR="00F02863" w:rsidRPr="00A90913">
        <w:rPr>
          <w:rFonts w:ascii="Times New Roman" w:hAnsi="Times New Roman" w:cs="Times New Roman"/>
          <w:sz w:val="30"/>
          <w:szCs w:val="30"/>
        </w:rPr>
        <w:t xml:space="preserve">, назначение платежа 04706. </w:t>
      </w:r>
    </w:p>
    <w:p w14:paraId="59853FA2" w14:textId="77777777" w:rsidR="006E49BB" w:rsidRPr="00A90913" w:rsidRDefault="006841B9" w:rsidP="006841B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</w:t>
      </w:r>
    </w:p>
    <w:p w14:paraId="67E720B0" w14:textId="77777777" w:rsidR="006841B9" w:rsidRPr="00A90913" w:rsidRDefault="006841B9" w:rsidP="006841B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Отчуждение и (или) залог недвижимого имущества, приобретенного с рассрочкой оплаты, допускаются после полного исполнения покупателем обязанности по оплате этого имущества.</w:t>
      </w:r>
    </w:p>
    <w:p w14:paraId="28DDDCED" w14:textId="77777777" w:rsidR="00E613A0" w:rsidRPr="00A90913" w:rsidRDefault="00E613A0" w:rsidP="00E613A0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Обязательство по оплате цены продажи недвижимого имущества считается исполненным с момента поступления на указанные в части первой настоящего подпункта </w:t>
      </w:r>
      <w:r>
        <w:rPr>
          <w:rFonts w:ascii="Times New Roman" w:hAnsi="Times New Roman" w:cs="Times New Roman"/>
          <w:sz w:val="30"/>
          <w:szCs w:val="30"/>
        </w:rPr>
        <w:t>договора текущие (</w:t>
      </w:r>
      <w:r w:rsidRPr="00A90913">
        <w:rPr>
          <w:rFonts w:ascii="Times New Roman" w:hAnsi="Times New Roman" w:cs="Times New Roman"/>
          <w:sz w:val="30"/>
          <w:szCs w:val="30"/>
        </w:rPr>
        <w:t>расчетные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банковские </w:t>
      </w:r>
      <w:r w:rsidRPr="00A90913">
        <w:rPr>
          <w:rFonts w:ascii="Times New Roman" w:hAnsi="Times New Roman" w:cs="Times New Roman"/>
          <w:sz w:val="30"/>
          <w:szCs w:val="30"/>
        </w:rPr>
        <w:t xml:space="preserve"> счета</w:t>
      </w:r>
      <w:proofErr w:type="gramEnd"/>
      <w:r w:rsidRPr="00A90913">
        <w:rPr>
          <w:rFonts w:ascii="Times New Roman" w:hAnsi="Times New Roman" w:cs="Times New Roman"/>
          <w:sz w:val="30"/>
          <w:szCs w:val="30"/>
        </w:rPr>
        <w:t xml:space="preserve"> всей суммы цены продажи</w:t>
      </w:r>
      <w:r>
        <w:rPr>
          <w:rFonts w:ascii="Times New Roman" w:hAnsi="Times New Roman" w:cs="Times New Roman"/>
          <w:sz w:val="30"/>
          <w:szCs w:val="30"/>
        </w:rPr>
        <w:t xml:space="preserve"> 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>, установленной в пункте 2.1 настоящего договора</w:t>
      </w:r>
      <w:r>
        <w:rPr>
          <w:rFonts w:ascii="Times New Roman" w:hAnsi="Times New Roman" w:cs="Times New Roman"/>
          <w:sz w:val="30"/>
          <w:szCs w:val="30"/>
        </w:rPr>
        <w:t xml:space="preserve">, с учетом ежемесячной индексации </w:t>
      </w:r>
      <w:r>
        <w:rPr>
          <w:rFonts w:ascii="Times New Roman" w:hAnsi="Times New Roman" w:cs="Times New Roman"/>
          <w:sz w:val="30"/>
          <w:szCs w:val="30"/>
        </w:rPr>
        <w:lastRenderedPageBreak/>
        <w:t>платежей</w:t>
      </w:r>
      <w:r w:rsidRPr="00A90913">
        <w:rPr>
          <w:rFonts w:ascii="Times New Roman" w:hAnsi="Times New Roman" w:cs="Times New Roman"/>
          <w:sz w:val="30"/>
          <w:szCs w:val="30"/>
        </w:rPr>
        <w:t>, а также пени согласно пункту 4.2 настоящего договора (при несвоевременной оплате);</w:t>
      </w:r>
    </w:p>
    <w:p w14:paraId="62713388" w14:textId="77777777" w:rsidR="00853721" w:rsidRDefault="00D70A00" w:rsidP="006841B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3.2.4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. принять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 в собственность </w:t>
      </w:r>
      <w:r w:rsidR="00853721" w:rsidRPr="00A90913">
        <w:rPr>
          <w:rFonts w:ascii="Times New Roman" w:hAnsi="Times New Roman" w:cs="Times New Roman"/>
          <w:sz w:val="30"/>
          <w:szCs w:val="30"/>
        </w:rPr>
        <w:t xml:space="preserve">(хозяйственное ведение либо оперативное управление) </w:t>
      </w:r>
      <w:r w:rsidR="00A42688" w:rsidRPr="00A90913">
        <w:rPr>
          <w:rFonts w:ascii="Times New Roman" w:hAnsi="Times New Roman" w:cs="Times New Roman"/>
          <w:sz w:val="30"/>
          <w:szCs w:val="30"/>
        </w:rPr>
        <w:t>в соответствии с акт</w:t>
      </w:r>
      <w:r w:rsidR="00E613A0">
        <w:rPr>
          <w:rFonts w:ascii="Times New Roman" w:hAnsi="Times New Roman" w:cs="Times New Roman"/>
          <w:sz w:val="30"/>
          <w:szCs w:val="30"/>
        </w:rPr>
        <w:t>а</w:t>
      </w:r>
      <w:r w:rsidR="009C1D34">
        <w:rPr>
          <w:rFonts w:ascii="Times New Roman" w:hAnsi="Times New Roman" w:cs="Times New Roman"/>
          <w:sz w:val="30"/>
          <w:szCs w:val="30"/>
        </w:rPr>
        <w:t>м</w:t>
      </w:r>
      <w:r w:rsidR="00E613A0">
        <w:rPr>
          <w:rFonts w:ascii="Times New Roman" w:hAnsi="Times New Roman" w:cs="Times New Roman"/>
          <w:sz w:val="30"/>
          <w:szCs w:val="30"/>
        </w:rPr>
        <w:t>и</w:t>
      </w:r>
      <w:r w:rsidR="008A6FAB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A42688" w:rsidRPr="00A90913">
        <w:rPr>
          <w:rFonts w:ascii="Times New Roman" w:hAnsi="Times New Roman" w:cs="Times New Roman"/>
          <w:sz w:val="30"/>
          <w:szCs w:val="30"/>
        </w:rPr>
        <w:t>прием</w:t>
      </w:r>
      <w:r w:rsidR="00D17713" w:rsidRPr="00A90913">
        <w:rPr>
          <w:rFonts w:ascii="Times New Roman" w:hAnsi="Times New Roman" w:cs="Times New Roman"/>
          <w:sz w:val="30"/>
          <w:szCs w:val="30"/>
        </w:rPr>
        <w:t>а</w:t>
      </w:r>
      <w:r w:rsidR="00A42688" w:rsidRPr="00A90913">
        <w:rPr>
          <w:rFonts w:ascii="Times New Roman" w:hAnsi="Times New Roman" w:cs="Times New Roman"/>
          <w:sz w:val="30"/>
          <w:szCs w:val="30"/>
        </w:rPr>
        <w:t>-передачи</w:t>
      </w:r>
      <w:r w:rsidR="00D17713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414F0" w:rsidRPr="00A90913">
        <w:rPr>
          <w:rFonts w:ascii="Times New Roman" w:hAnsi="Times New Roman" w:cs="Times New Roman"/>
          <w:sz w:val="30"/>
          <w:szCs w:val="30"/>
        </w:rPr>
        <w:t xml:space="preserve">недвижимого имущества </w:t>
      </w:r>
      <w:r w:rsidR="00D17713" w:rsidRPr="00A90913">
        <w:rPr>
          <w:rFonts w:ascii="Times New Roman" w:hAnsi="Times New Roman" w:cs="Times New Roman"/>
          <w:sz w:val="30"/>
          <w:szCs w:val="30"/>
        </w:rPr>
        <w:t>в срок, установленный подпунктом 3.1.3 пункта 3.1 настоящего договора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D2D488" w14:textId="77777777" w:rsidR="00A42688" w:rsidRDefault="00A42688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Риск случайной гибели или случайного повреждения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 xml:space="preserve"> переходит</w:t>
      </w:r>
      <w:r w:rsidR="00D17713" w:rsidRPr="00A90913">
        <w:rPr>
          <w:rFonts w:ascii="Times New Roman" w:hAnsi="Times New Roman" w:cs="Times New Roman"/>
          <w:sz w:val="30"/>
          <w:szCs w:val="30"/>
        </w:rPr>
        <w:t xml:space="preserve"> к </w:t>
      </w:r>
      <w:r w:rsidRPr="00A90913">
        <w:rPr>
          <w:rFonts w:ascii="Times New Roman" w:hAnsi="Times New Roman" w:cs="Times New Roman"/>
          <w:sz w:val="30"/>
          <w:szCs w:val="30"/>
        </w:rPr>
        <w:t>Покупател</w:t>
      </w:r>
      <w:r w:rsidR="00D17713" w:rsidRPr="00A90913">
        <w:rPr>
          <w:rFonts w:ascii="Times New Roman" w:hAnsi="Times New Roman" w:cs="Times New Roman"/>
          <w:sz w:val="30"/>
          <w:szCs w:val="30"/>
        </w:rPr>
        <w:t xml:space="preserve">ю </w:t>
      </w:r>
      <w:r w:rsidRPr="00A90913">
        <w:rPr>
          <w:rFonts w:ascii="Times New Roman" w:hAnsi="Times New Roman" w:cs="Times New Roman"/>
          <w:sz w:val="30"/>
          <w:szCs w:val="30"/>
        </w:rPr>
        <w:t xml:space="preserve">с момента подписания </w:t>
      </w:r>
      <w:r w:rsidR="00D17713" w:rsidRPr="00A90913">
        <w:rPr>
          <w:rFonts w:ascii="Times New Roman" w:hAnsi="Times New Roman" w:cs="Times New Roman"/>
          <w:sz w:val="30"/>
          <w:szCs w:val="30"/>
        </w:rPr>
        <w:t>С</w:t>
      </w:r>
      <w:r w:rsidRPr="00A90913">
        <w:rPr>
          <w:rFonts w:ascii="Times New Roman" w:hAnsi="Times New Roman" w:cs="Times New Roman"/>
          <w:sz w:val="30"/>
          <w:szCs w:val="30"/>
        </w:rPr>
        <w:t>торонами акт</w:t>
      </w:r>
      <w:r w:rsidR="00E613A0">
        <w:rPr>
          <w:rFonts w:ascii="Times New Roman" w:hAnsi="Times New Roman" w:cs="Times New Roman"/>
          <w:sz w:val="30"/>
          <w:szCs w:val="30"/>
        </w:rPr>
        <w:t>ов</w:t>
      </w:r>
      <w:r w:rsidR="008A6FAB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прием</w:t>
      </w:r>
      <w:r w:rsidR="00D17713" w:rsidRPr="00A90913">
        <w:rPr>
          <w:rFonts w:ascii="Times New Roman" w:hAnsi="Times New Roman" w:cs="Times New Roman"/>
          <w:sz w:val="30"/>
          <w:szCs w:val="30"/>
        </w:rPr>
        <w:t>а</w:t>
      </w:r>
      <w:r w:rsidRPr="00A90913">
        <w:rPr>
          <w:rFonts w:ascii="Times New Roman" w:hAnsi="Times New Roman" w:cs="Times New Roman"/>
          <w:sz w:val="30"/>
          <w:szCs w:val="30"/>
        </w:rPr>
        <w:t xml:space="preserve">-передачи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>;</w:t>
      </w:r>
    </w:p>
    <w:p w14:paraId="52301D01" w14:textId="77777777" w:rsidR="0065326E" w:rsidRPr="00A90913" w:rsidRDefault="0065326E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3.2.</w:t>
      </w:r>
      <w:r w:rsidR="00D70A00" w:rsidRPr="00A90913">
        <w:rPr>
          <w:rFonts w:ascii="Times New Roman" w:hAnsi="Times New Roman" w:cs="Times New Roman"/>
          <w:sz w:val="30"/>
          <w:szCs w:val="30"/>
        </w:rPr>
        <w:t>5</w:t>
      </w:r>
      <w:r w:rsidRPr="00A90913">
        <w:rPr>
          <w:rFonts w:ascii="Times New Roman" w:hAnsi="Times New Roman" w:cs="Times New Roman"/>
          <w:sz w:val="30"/>
          <w:szCs w:val="30"/>
        </w:rPr>
        <w:t xml:space="preserve">. обратиться </w:t>
      </w:r>
      <w:r w:rsidR="008D6969" w:rsidRPr="00A90913">
        <w:rPr>
          <w:rFonts w:ascii="Times New Roman" w:hAnsi="Times New Roman" w:cs="Times New Roman"/>
          <w:sz w:val="30"/>
          <w:szCs w:val="30"/>
        </w:rPr>
        <w:t xml:space="preserve">в территориальную организацию по государственной регистрации недвижимого имущества, прав на него и сделок с ним, </w:t>
      </w:r>
      <w:r w:rsidRPr="00A90913">
        <w:rPr>
          <w:rFonts w:ascii="Times New Roman" w:hAnsi="Times New Roman" w:cs="Times New Roman"/>
          <w:sz w:val="30"/>
          <w:szCs w:val="30"/>
        </w:rPr>
        <w:t>за государственной регистрацией основанных на настоящем договоре прав</w:t>
      </w:r>
      <w:r w:rsidR="00BA0CDE">
        <w:rPr>
          <w:rFonts w:ascii="Times New Roman" w:hAnsi="Times New Roman" w:cs="Times New Roman"/>
          <w:sz w:val="30"/>
          <w:szCs w:val="30"/>
        </w:rPr>
        <w:t>, ограничений (обременений) прав</w:t>
      </w:r>
      <w:r w:rsidRPr="00A90913">
        <w:rPr>
          <w:rFonts w:ascii="Times New Roman" w:hAnsi="Times New Roman" w:cs="Times New Roman"/>
          <w:sz w:val="30"/>
          <w:szCs w:val="30"/>
        </w:rPr>
        <w:t xml:space="preserve"> в течение одного месяца со дня передачи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8D6969" w:rsidRPr="00A90913">
        <w:rPr>
          <w:rFonts w:ascii="Times New Roman" w:hAnsi="Times New Roman" w:cs="Times New Roman"/>
          <w:sz w:val="30"/>
          <w:szCs w:val="30"/>
        </w:rPr>
        <w:t xml:space="preserve"> по акт</w:t>
      </w:r>
      <w:r w:rsidR="00E613A0">
        <w:rPr>
          <w:rFonts w:ascii="Times New Roman" w:hAnsi="Times New Roman" w:cs="Times New Roman"/>
          <w:sz w:val="30"/>
          <w:szCs w:val="30"/>
        </w:rPr>
        <w:t>ам</w:t>
      </w:r>
      <w:r w:rsidR="008A6FAB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приема-передачи.</w:t>
      </w:r>
    </w:p>
    <w:p w14:paraId="1AD580AA" w14:textId="77777777" w:rsidR="009531BE" w:rsidRPr="00A90913" w:rsidRDefault="00A42688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3.3. Право собственности </w:t>
      </w:r>
      <w:r w:rsidR="008D6969" w:rsidRPr="00A90913">
        <w:rPr>
          <w:rFonts w:ascii="Times New Roman" w:hAnsi="Times New Roman" w:cs="Times New Roman"/>
          <w:sz w:val="30"/>
          <w:szCs w:val="30"/>
        </w:rPr>
        <w:t>(хозяйственного ведения либо оперативного управления) на недвижимое и</w:t>
      </w:r>
      <w:r w:rsidR="002414F0" w:rsidRPr="00A90913">
        <w:rPr>
          <w:rFonts w:ascii="Times New Roman" w:hAnsi="Times New Roman" w:cs="Times New Roman"/>
          <w:sz w:val="30"/>
          <w:szCs w:val="30"/>
        </w:rPr>
        <w:t>мущество</w:t>
      </w:r>
      <w:r w:rsidRPr="00A90913">
        <w:rPr>
          <w:rFonts w:ascii="Times New Roman" w:hAnsi="Times New Roman" w:cs="Times New Roman"/>
          <w:sz w:val="30"/>
          <w:szCs w:val="30"/>
        </w:rPr>
        <w:t xml:space="preserve"> возникает у Покупателя с момента </w:t>
      </w:r>
      <w:r w:rsidR="008D6969" w:rsidRPr="00A90913">
        <w:rPr>
          <w:rFonts w:ascii="Times New Roman" w:hAnsi="Times New Roman" w:cs="Times New Roman"/>
          <w:sz w:val="30"/>
          <w:szCs w:val="30"/>
        </w:rPr>
        <w:t>перехода к нему права собственности (</w:t>
      </w:r>
      <w:r w:rsidR="00BF5544" w:rsidRPr="00A90913">
        <w:rPr>
          <w:rFonts w:ascii="Times New Roman" w:hAnsi="Times New Roman" w:cs="Times New Roman"/>
          <w:sz w:val="30"/>
          <w:szCs w:val="30"/>
        </w:rPr>
        <w:t>х</w:t>
      </w:r>
      <w:r w:rsidR="008D6969" w:rsidRPr="00A90913">
        <w:rPr>
          <w:rFonts w:ascii="Times New Roman" w:hAnsi="Times New Roman" w:cs="Times New Roman"/>
          <w:sz w:val="30"/>
          <w:szCs w:val="30"/>
        </w:rPr>
        <w:t>озяйственного ведения либо оперативного управления)</w:t>
      </w:r>
      <w:r w:rsidR="00BF5544" w:rsidRPr="00A90913">
        <w:rPr>
          <w:rFonts w:ascii="Times New Roman" w:hAnsi="Times New Roman" w:cs="Times New Roman"/>
          <w:sz w:val="30"/>
          <w:szCs w:val="30"/>
        </w:rPr>
        <w:t xml:space="preserve"> на такое имущество.</w:t>
      </w:r>
    </w:p>
    <w:p w14:paraId="0BB5B04F" w14:textId="77777777" w:rsidR="00A42688" w:rsidRPr="00A90913" w:rsidRDefault="009531BE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Неосуществление государственной регистрации перехода к Покупателю права собственности </w:t>
      </w:r>
      <w:r w:rsidR="00B47964" w:rsidRPr="00A90913">
        <w:rPr>
          <w:rFonts w:ascii="Times New Roman" w:hAnsi="Times New Roman" w:cs="Times New Roman"/>
          <w:sz w:val="30"/>
          <w:szCs w:val="30"/>
        </w:rPr>
        <w:t xml:space="preserve">(хозяйственного ведения либо оперативного управления) </w:t>
      </w:r>
      <w:r w:rsidRPr="00A90913">
        <w:rPr>
          <w:rFonts w:ascii="Times New Roman" w:hAnsi="Times New Roman" w:cs="Times New Roman"/>
          <w:sz w:val="30"/>
          <w:szCs w:val="30"/>
        </w:rPr>
        <w:t xml:space="preserve">на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Pr="00A90913">
        <w:rPr>
          <w:rFonts w:ascii="Times New Roman" w:hAnsi="Times New Roman" w:cs="Times New Roman"/>
          <w:sz w:val="30"/>
          <w:szCs w:val="30"/>
        </w:rPr>
        <w:t xml:space="preserve"> не освобождает Покупателя от выполнения обязательств по настоящему договору.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439832A" w14:textId="77777777" w:rsidR="00A42688" w:rsidRPr="00A90913" w:rsidRDefault="002627EF" w:rsidP="00A42688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3.4.</w:t>
      </w:r>
      <w:r w:rsidR="007C22BD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Покупатель </w:t>
      </w:r>
      <w:r w:rsidR="007C22BD" w:rsidRPr="00A90913">
        <w:rPr>
          <w:rFonts w:ascii="Times New Roman" w:hAnsi="Times New Roman" w:cs="Times New Roman"/>
          <w:sz w:val="30"/>
          <w:szCs w:val="30"/>
        </w:rPr>
        <w:t xml:space="preserve">имеет право 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исполнить обязательства по оплате цены продажи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="00A42688" w:rsidRPr="00A90913">
        <w:rPr>
          <w:rFonts w:ascii="Times New Roman" w:hAnsi="Times New Roman" w:cs="Times New Roman"/>
          <w:sz w:val="30"/>
          <w:szCs w:val="30"/>
        </w:rPr>
        <w:t xml:space="preserve"> досрочно.</w:t>
      </w:r>
    </w:p>
    <w:p w14:paraId="3D69D280" w14:textId="77777777" w:rsidR="003F1998" w:rsidRPr="00A90913" w:rsidRDefault="003F1998" w:rsidP="00D3559E">
      <w:pPr>
        <w:pStyle w:val="ConsPlusNonforma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1FBD5616" w14:textId="77777777" w:rsidR="003F1998" w:rsidRPr="00A90913" w:rsidRDefault="004A6257" w:rsidP="001E436F">
      <w:pPr>
        <w:pStyle w:val="ConsPlusNonforma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4. </w:t>
      </w:r>
      <w:r w:rsidR="003F1998" w:rsidRPr="00A90913">
        <w:rPr>
          <w:rFonts w:ascii="Times New Roman" w:hAnsi="Times New Roman" w:cs="Times New Roman"/>
          <w:sz w:val="30"/>
          <w:szCs w:val="30"/>
        </w:rPr>
        <w:t>ОТВЕТСТВЕННОСТЬ СТОРОН</w:t>
      </w:r>
    </w:p>
    <w:p w14:paraId="3D9C5ED0" w14:textId="77777777" w:rsidR="008C698D" w:rsidRPr="00A90913" w:rsidRDefault="008C698D" w:rsidP="001E436F">
      <w:pPr>
        <w:pStyle w:val="ConsPlusNonforma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32EE1CB7" w14:textId="77777777" w:rsidR="003F1998" w:rsidRPr="00A90913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3" w:name="Par160"/>
      <w:bookmarkEnd w:id="3"/>
      <w:r w:rsidRPr="00A90913">
        <w:rPr>
          <w:rFonts w:ascii="Times New Roman" w:hAnsi="Times New Roman" w:cs="Times New Roman"/>
          <w:sz w:val="30"/>
          <w:szCs w:val="30"/>
        </w:rPr>
        <w:t>4.1. Если Покупатель в нарушение настоящего договора не принимает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414F0" w:rsidRPr="00A90913">
        <w:rPr>
          <w:rFonts w:ascii="Times New Roman" w:hAnsi="Times New Roman" w:cs="Times New Roman"/>
          <w:sz w:val="30"/>
          <w:szCs w:val="30"/>
        </w:rPr>
        <w:t xml:space="preserve">недвижимое имущество </w:t>
      </w:r>
      <w:r w:rsidRPr="00A90913">
        <w:rPr>
          <w:rFonts w:ascii="Times New Roman" w:hAnsi="Times New Roman" w:cs="Times New Roman"/>
          <w:sz w:val="30"/>
          <w:szCs w:val="30"/>
        </w:rPr>
        <w:t xml:space="preserve">или не оплачивает </w:t>
      </w:r>
      <w:r w:rsidR="00323BA9" w:rsidRPr="00A90913">
        <w:rPr>
          <w:rFonts w:ascii="Times New Roman" w:hAnsi="Times New Roman" w:cs="Times New Roman"/>
          <w:sz w:val="30"/>
          <w:szCs w:val="30"/>
        </w:rPr>
        <w:t>его</w:t>
      </w:r>
      <w:r w:rsidR="0009138E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цен</w:t>
      </w:r>
      <w:r w:rsidR="00433E49" w:rsidRPr="00A90913">
        <w:rPr>
          <w:rFonts w:ascii="Times New Roman" w:hAnsi="Times New Roman" w:cs="Times New Roman"/>
          <w:sz w:val="30"/>
          <w:szCs w:val="30"/>
        </w:rPr>
        <w:t>у</w:t>
      </w:r>
      <w:r w:rsidRPr="00A90913">
        <w:rPr>
          <w:rFonts w:ascii="Times New Roman" w:hAnsi="Times New Roman" w:cs="Times New Roman"/>
          <w:sz w:val="30"/>
          <w:szCs w:val="30"/>
        </w:rPr>
        <w:t xml:space="preserve">, Продавец вправе потребовать </w:t>
      </w:r>
      <w:r w:rsidR="00F541B3" w:rsidRPr="00A90913">
        <w:rPr>
          <w:rFonts w:ascii="Times New Roman" w:hAnsi="Times New Roman" w:cs="Times New Roman"/>
          <w:sz w:val="30"/>
          <w:szCs w:val="30"/>
        </w:rPr>
        <w:t>оплат</w:t>
      </w:r>
      <w:r w:rsidR="001A2145" w:rsidRPr="00A90913">
        <w:rPr>
          <w:rFonts w:ascii="Times New Roman" w:hAnsi="Times New Roman" w:cs="Times New Roman"/>
          <w:sz w:val="30"/>
          <w:szCs w:val="30"/>
        </w:rPr>
        <w:t xml:space="preserve">ы </w:t>
      </w:r>
      <w:r w:rsidRPr="00A90913">
        <w:rPr>
          <w:rFonts w:ascii="Times New Roman" w:hAnsi="Times New Roman" w:cs="Times New Roman"/>
          <w:sz w:val="30"/>
          <w:szCs w:val="30"/>
        </w:rPr>
        <w:t>и приняти</w:t>
      </w:r>
      <w:r w:rsidR="001A2145" w:rsidRPr="00A90913">
        <w:rPr>
          <w:rFonts w:ascii="Times New Roman" w:hAnsi="Times New Roman" w:cs="Times New Roman"/>
          <w:sz w:val="30"/>
          <w:szCs w:val="30"/>
        </w:rPr>
        <w:t>я</w:t>
      </w:r>
      <w:r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 xml:space="preserve"> или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отказаться от исполнения настоящего договора в одностороннем порядке</w:t>
      </w:r>
      <w:r w:rsidR="001A2145" w:rsidRPr="00A90913">
        <w:rPr>
          <w:rFonts w:ascii="Times New Roman" w:hAnsi="Times New Roman" w:cs="Times New Roman"/>
          <w:sz w:val="30"/>
          <w:szCs w:val="30"/>
        </w:rPr>
        <w:t xml:space="preserve"> с предварительным письменным уведомлением об этом Покупателя.</w:t>
      </w:r>
    </w:p>
    <w:p w14:paraId="73D0796F" w14:textId="77777777" w:rsidR="00B966B1" w:rsidRDefault="003F1998" w:rsidP="00B966B1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4" w:name="Par164"/>
      <w:bookmarkEnd w:id="4"/>
      <w:r w:rsidRPr="00A90913">
        <w:rPr>
          <w:rFonts w:ascii="Times New Roman" w:hAnsi="Times New Roman" w:cs="Times New Roman"/>
          <w:sz w:val="30"/>
          <w:szCs w:val="30"/>
        </w:rPr>
        <w:t xml:space="preserve">4.2. </w:t>
      </w:r>
      <w:r w:rsidR="00B966B1" w:rsidRPr="00A90913">
        <w:rPr>
          <w:rFonts w:ascii="Times New Roman" w:hAnsi="Times New Roman" w:cs="Times New Roman"/>
          <w:sz w:val="30"/>
          <w:szCs w:val="30"/>
        </w:rPr>
        <w:t xml:space="preserve">В случае несвоевременного перечисления в республиканский бюджет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 </w:t>
      </w:r>
      <w:r w:rsidR="009720FC" w:rsidRPr="00A90913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966B1" w:rsidRPr="00A90913">
        <w:rPr>
          <w:rFonts w:ascii="Times New Roman" w:hAnsi="Times New Roman" w:cs="Times New Roman"/>
          <w:sz w:val="30"/>
          <w:szCs w:val="30"/>
        </w:rPr>
        <w:t xml:space="preserve">не уплаченной своевременно в соответствии с условиями настоящего договора суммы. </w:t>
      </w:r>
    </w:p>
    <w:p w14:paraId="1FCF992D" w14:textId="77777777" w:rsidR="00363F02" w:rsidRDefault="00363F02" w:rsidP="00B966B1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A3424F1" w14:textId="77777777" w:rsidR="00363F02" w:rsidRPr="00A90913" w:rsidRDefault="00363F02" w:rsidP="00B966B1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D7A2A56" w14:textId="77777777" w:rsidR="009B51C7" w:rsidRDefault="00B966B1" w:rsidP="009B51C7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lastRenderedPageBreak/>
        <w:t>В случае несвоевременного перечисления на расчетный</w:t>
      </w:r>
      <w:r w:rsidR="007F047E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 xml:space="preserve">счет </w:t>
      </w:r>
      <w:r w:rsidR="009C1D3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90913">
        <w:rPr>
          <w:rFonts w:ascii="Times New Roman" w:hAnsi="Times New Roman" w:cs="Times New Roman"/>
          <w:sz w:val="30"/>
          <w:szCs w:val="30"/>
        </w:rPr>
        <w:t xml:space="preserve">РУП «Брестское отделение </w:t>
      </w:r>
      <w:proofErr w:type="spellStart"/>
      <w:r w:rsidRPr="00A90913">
        <w:rPr>
          <w:rFonts w:ascii="Times New Roman" w:hAnsi="Times New Roman" w:cs="Times New Roman"/>
          <w:sz w:val="30"/>
          <w:szCs w:val="30"/>
        </w:rPr>
        <w:t>Бел.ж.д</w:t>
      </w:r>
      <w:proofErr w:type="spellEnd"/>
      <w:r w:rsidRPr="00A90913">
        <w:rPr>
          <w:rFonts w:ascii="Times New Roman" w:hAnsi="Times New Roman" w:cs="Times New Roman"/>
          <w:sz w:val="30"/>
          <w:szCs w:val="30"/>
        </w:rPr>
        <w:t xml:space="preserve">.»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 не уплаченной своевременно </w:t>
      </w:r>
      <w:r w:rsidR="009B51C7" w:rsidRPr="00A90913">
        <w:rPr>
          <w:rFonts w:ascii="Times New Roman" w:hAnsi="Times New Roman" w:cs="Times New Roman"/>
          <w:sz w:val="30"/>
          <w:szCs w:val="30"/>
        </w:rPr>
        <w:t xml:space="preserve">в соответствии с условиями настоящего договора суммы. </w:t>
      </w:r>
    </w:p>
    <w:p w14:paraId="12B6F797" w14:textId="77777777" w:rsidR="00B966B1" w:rsidRDefault="00B966B1" w:rsidP="00B966B1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Пеня, установленная частями первой и второй настоящего пункта, уплачивается Покупателем на </w:t>
      </w:r>
      <w:r w:rsidR="002010D8">
        <w:rPr>
          <w:rFonts w:ascii="Times New Roman" w:hAnsi="Times New Roman" w:cs="Times New Roman"/>
          <w:sz w:val="30"/>
          <w:szCs w:val="30"/>
        </w:rPr>
        <w:t>текущие (</w:t>
      </w:r>
      <w:r w:rsidRPr="00A90913">
        <w:rPr>
          <w:rFonts w:ascii="Times New Roman" w:hAnsi="Times New Roman" w:cs="Times New Roman"/>
          <w:sz w:val="30"/>
          <w:szCs w:val="30"/>
        </w:rPr>
        <w:t>расчетные</w:t>
      </w:r>
      <w:r w:rsidR="002010D8">
        <w:rPr>
          <w:rFonts w:ascii="Times New Roman" w:hAnsi="Times New Roman" w:cs="Times New Roman"/>
          <w:sz w:val="30"/>
          <w:szCs w:val="30"/>
        </w:rPr>
        <w:t xml:space="preserve">) банковские </w:t>
      </w:r>
      <w:r w:rsidRPr="00A90913">
        <w:rPr>
          <w:rFonts w:ascii="Times New Roman" w:hAnsi="Times New Roman" w:cs="Times New Roman"/>
          <w:sz w:val="30"/>
          <w:szCs w:val="30"/>
        </w:rPr>
        <w:t xml:space="preserve">счета, указанные в части первой подпункта 3.2.2 </w:t>
      </w:r>
      <w:r w:rsidR="009720FC" w:rsidRPr="00A90913">
        <w:rPr>
          <w:rFonts w:ascii="Times New Roman" w:hAnsi="Times New Roman" w:cs="Times New Roman"/>
          <w:sz w:val="30"/>
          <w:szCs w:val="30"/>
        </w:rPr>
        <w:t xml:space="preserve">(3.2.3) </w:t>
      </w:r>
      <w:r w:rsidRPr="00A90913">
        <w:rPr>
          <w:rFonts w:ascii="Times New Roman" w:hAnsi="Times New Roman" w:cs="Times New Roman"/>
          <w:sz w:val="30"/>
          <w:szCs w:val="30"/>
        </w:rPr>
        <w:t>пункта 3.2 настоящего договора.</w:t>
      </w:r>
    </w:p>
    <w:p w14:paraId="1045273D" w14:textId="77777777" w:rsidR="003F1998" w:rsidRPr="00A90913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5" w:name="Par170"/>
      <w:bookmarkEnd w:id="5"/>
      <w:r w:rsidRPr="00A90913">
        <w:rPr>
          <w:rFonts w:ascii="Times New Roman" w:hAnsi="Times New Roman" w:cs="Times New Roman"/>
          <w:sz w:val="30"/>
          <w:szCs w:val="30"/>
        </w:rPr>
        <w:t>4.3. В случае нарушения обязательств, предусмотренн</w:t>
      </w:r>
      <w:r w:rsidR="00BA248D" w:rsidRPr="00A90913">
        <w:rPr>
          <w:rFonts w:ascii="Times New Roman" w:hAnsi="Times New Roman" w:cs="Times New Roman"/>
          <w:sz w:val="30"/>
          <w:szCs w:val="30"/>
        </w:rPr>
        <w:t xml:space="preserve">ых </w:t>
      </w:r>
      <w:r w:rsidRPr="00A90913">
        <w:rPr>
          <w:rFonts w:ascii="Times New Roman" w:hAnsi="Times New Roman" w:cs="Times New Roman"/>
          <w:sz w:val="30"/>
          <w:szCs w:val="30"/>
        </w:rPr>
        <w:t>в подпункт</w:t>
      </w:r>
      <w:r w:rsidR="00BA248D" w:rsidRPr="00A90913">
        <w:rPr>
          <w:rFonts w:ascii="Times New Roman" w:hAnsi="Times New Roman" w:cs="Times New Roman"/>
          <w:sz w:val="30"/>
          <w:szCs w:val="30"/>
        </w:rPr>
        <w:t xml:space="preserve">ах </w:t>
      </w:r>
      <w:hyperlink w:anchor="Par94" w:history="1">
        <w:r w:rsidRPr="00A90913">
          <w:rPr>
            <w:rFonts w:ascii="Times New Roman" w:hAnsi="Times New Roman" w:cs="Times New Roman"/>
            <w:sz w:val="30"/>
            <w:szCs w:val="30"/>
          </w:rPr>
          <w:t>3.2.1</w:t>
        </w:r>
        <w:r w:rsidR="00D70A00" w:rsidRPr="00A90913">
          <w:rPr>
            <w:rFonts w:ascii="Times New Roman" w:hAnsi="Times New Roman" w:cs="Times New Roman"/>
            <w:sz w:val="30"/>
            <w:szCs w:val="30"/>
          </w:rPr>
          <w:t xml:space="preserve"> и 3.2.5</w:t>
        </w:r>
        <w:r w:rsidR="00BA248D" w:rsidRPr="00A90913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78167C" w:rsidRPr="00A90913">
          <w:rPr>
            <w:rFonts w:ascii="Times New Roman" w:hAnsi="Times New Roman" w:cs="Times New Roman"/>
            <w:sz w:val="30"/>
            <w:szCs w:val="30"/>
          </w:rPr>
          <w:t>пункта 3.2</w:t>
        </w:r>
        <w:r w:rsidR="00BA248D" w:rsidRPr="00A90913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Pr="00A90913">
        <w:rPr>
          <w:rFonts w:ascii="Times New Roman" w:hAnsi="Times New Roman" w:cs="Times New Roman"/>
          <w:sz w:val="30"/>
          <w:szCs w:val="30"/>
        </w:rPr>
        <w:t>настоящего договора, Покупатель уплачивает в республиканский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бюджет пеню</w:t>
      </w:r>
      <w:r w:rsidR="00F541B3" w:rsidRPr="00A90913">
        <w:rPr>
          <w:rFonts w:ascii="Times New Roman" w:hAnsi="Times New Roman" w:cs="Times New Roman"/>
          <w:sz w:val="30"/>
          <w:szCs w:val="30"/>
        </w:rPr>
        <w:t xml:space="preserve"> за </w:t>
      </w:r>
      <w:r w:rsidRPr="00A90913">
        <w:rPr>
          <w:rFonts w:ascii="Times New Roman" w:hAnsi="Times New Roman" w:cs="Times New Roman"/>
          <w:sz w:val="30"/>
          <w:szCs w:val="30"/>
        </w:rPr>
        <w:t>каждый день просрочки в размере 0,15 процента от цены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 xml:space="preserve">продажи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недвижимого имущества</w:t>
      </w:r>
      <w:r w:rsidRPr="00A90913">
        <w:rPr>
          <w:rFonts w:ascii="Times New Roman" w:hAnsi="Times New Roman" w:cs="Times New Roman"/>
          <w:sz w:val="30"/>
          <w:szCs w:val="30"/>
        </w:rPr>
        <w:t>.</w:t>
      </w:r>
    </w:p>
    <w:p w14:paraId="47FEF84C" w14:textId="77777777" w:rsidR="003F1998" w:rsidRPr="00A90913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4.</w:t>
      </w:r>
      <w:r w:rsidR="00900E6C" w:rsidRPr="00A90913">
        <w:rPr>
          <w:rFonts w:ascii="Times New Roman" w:hAnsi="Times New Roman" w:cs="Times New Roman"/>
          <w:sz w:val="30"/>
          <w:szCs w:val="30"/>
        </w:rPr>
        <w:t>4</w:t>
      </w:r>
      <w:r w:rsidRPr="00A90913">
        <w:rPr>
          <w:rFonts w:ascii="Times New Roman" w:hAnsi="Times New Roman" w:cs="Times New Roman"/>
          <w:sz w:val="30"/>
          <w:szCs w:val="30"/>
        </w:rPr>
        <w:t>.</w:t>
      </w:r>
      <w:r w:rsidR="001E436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При расторжении настоящего договора в соответствии с пунктом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hyperlink w:anchor="Par160" w:history="1">
        <w:r w:rsidRPr="00A90913">
          <w:rPr>
            <w:rFonts w:ascii="Times New Roman" w:hAnsi="Times New Roman" w:cs="Times New Roman"/>
            <w:sz w:val="30"/>
            <w:szCs w:val="30"/>
          </w:rPr>
          <w:t>4.1</w:t>
        </w:r>
      </w:hyperlink>
      <w:r w:rsidRPr="00A90913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7A08E1" w:rsidRPr="00A90913">
        <w:rPr>
          <w:rFonts w:ascii="Times New Roman" w:hAnsi="Times New Roman" w:cs="Times New Roman"/>
          <w:sz w:val="30"/>
          <w:szCs w:val="30"/>
        </w:rPr>
        <w:t>е</w:t>
      </w:r>
      <w:r w:rsidR="00F254C8" w:rsidRPr="00A90913">
        <w:rPr>
          <w:rFonts w:ascii="Times New Roman" w:hAnsi="Times New Roman" w:cs="Times New Roman"/>
          <w:sz w:val="30"/>
          <w:szCs w:val="30"/>
        </w:rPr>
        <w:t>го</w:t>
      </w:r>
      <w:r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67F7B" w:rsidRPr="00A90913">
        <w:rPr>
          <w:rFonts w:ascii="Times New Roman" w:hAnsi="Times New Roman" w:cs="Times New Roman"/>
          <w:sz w:val="30"/>
          <w:szCs w:val="30"/>
        </w:rPr>
        <w:t>договора</w:t>
      </w:r>
      <w:r w:rsidRPr="00A90913">
        <w:rPr>
          <w:rFonts w:ascii="Times New Roman" w:hAnsi="Times New Roman" w:cs="Times New Roman"/>
          <w:sz w:val="30"/>
          <w:szCs w:val="30"/>
        </w:rPr>
        <w:t xml:space="preserve"> либо по решению суда </w:t>
      </w:r>
      <w:r w:rsidR="002414F0" w:rsidRPr="00A90913">
        <w:rPr>
          <w:rFonts w:ascii="Times New Roman" w:hAnsi="Times New Roman" w:cs="Times New Roman"/>
          <w:sz w:val="30"/>
          <w:szCs w:val="30"/>
        </w:rPr>
        <w:t xml:space="preserve">недвижимое имущество </w:t>
      </w:r>
      <w:r w:rsidRPr="00A90913">
        <w:rPr>
          <w:rFonts w:ascii="Times New Roman" w:hAnsi="Times New Roman" w:cs="Times New Roman"/>
          <w:sz w:val="30"/>
          <w:szCs w:val="30"/>
        </w:rPr>
        <w:t xml:space="preserve">возвращается Продавцу, </w:t>
      </w:r>
      <w:r w:rsidR="001E436F" w:rsidRPr="00A90913">
        <w:rPr>
          <w:rFonts w:ascii="Times New Roman" w:hAnsi="Times New Roman" w:cs="Times New Roman"/>
          <w:sz w:val="30"/>
          <w:szCs w:val="30"/>
        </w:rPr>
        <w:t>в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том числе</w:t>
      </w:r>
      <w:r w:rsidR="001E436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с</w:t>
      </w:r>
      <w:r w:rsidR="001E436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учетом выполненных Покупателем неотделимых улучшений без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возмещения их стоимости, а денежные средства, уплаченные Покупателем за</w:t>
      </w:r>
      <w:r w:rsidR="005356FF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Pr="00A90913">
        <w:rPr>
          <w:rFonts w:ascii="Times New Roman" w:hAnsi="Times New Roman" w:cs="Times New Roman"/>
          <w:sz w:val="30"/>
          <w:szCs w:val="30"/>
        </w:rPr>
        <w:t>, возвращаются Покупателю</w:t>
      </w:r>
      <w:r w:rsidR="00BA248D" w:rsidRPr="00A90913">
        <w:rPr>
          <w:rFonts w:ascii="Times New Roman" w:hAnsi="Times New Roman" w:cs="Times New Roman"/>
          <w:sz w:val="30"/>
          <w:szCs w:val="30"/>
        </w:rPr>
        <w:t xml:space="preserve"> за вычетом суммы </w:t>
      </w:r>
      <w:r w:rsidRPr="00A90913">
        <w:rPr>
          <w:rFonts w:ascii="Times New Roman" w:hAnsi="Times New Roman" w:cs="Times New Roman"/>
          <w:sz w:val="30"/>
          <w:szCs w:val="30"/>
        </w:rPr>
        <w:t>задатка и пени.</w:t>
      </w:r>
    </w:p>
    <w:p w14:paraId="1B884ABC" w14:textId="77777777" w:rsidR="008E1FA8" w:rsidRPr="00A90913" w:rsidRDefault="008E1FA8" w:rsidP="001E436F">
      <w:pPr>
        <w:pStyle w:val="ConsPlusNonforma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56A7E0F1" w14:textId="77777777" w:rsidR="003F1998" w:rsidRPr="00A90913" w:rsidRDefault="004A6257" w:rsidP="001E436F">
      <w:pPr>
        <w:pStyle w:val="ConsPlusNonforma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5. </w:t>
      </w:r>
      <w:r w:rsidR="003F1998" w:rsidRPr="00A90913">
        <w:rPr>
          <w:rFonts w:ascii="Times New Roman" w:hAnsi="Times New Roman" w:cs="Times New Roman"/>
          <w:sz w:val="30"/>
          <w:szCs w:val="30"/>
        </w:rPr>
        <w:t>ЗАКЛЮЧИТЕЛЬНЫЕ ПОЛОЖЕНИЯ</w:t>
      </w:r>
    </w:p>
    <w:p w14:paraId="016D64CE" w14:textId="77777777" w:rsidR="008C698D" w:rsidRPr="00A90913" w:rsidRDefault="008C698D" w:rsidP="001E436F">
      <w:pPr>
        <w:pStyle w:val="ConsPlusNonforma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5CC0F1D9" w14:textId="77777777" w:rsidR="002E21F7" w:rsidRPr="00A90913" w:rsidRDefault="003F1998" w:rsidP="001735D1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5.1. Настоящий договор вступает в силу с</w:t>
      </w:r>
      <w:r w:rsidR="002E21F7" w:rsidRPr="00A90913">
        <w:rPr>
          <w:rFonts w:ascii="Times New Roman" w:hAnsi="Times New Roman" w:cs="Times New Roman"/>
          <w:sz w:val="30"/>
          <w:szCs w:val="30"/>
        </w:rPr>
        <w:t xml:space="preserve"> момента его государственной регистрации,</w:t>
      </w:r>
      <w:r w:rsidR="00801D70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E21F7" w:rsidRPr="00A90913">
        <w:rPr>
          <w:rFonts w:ascii="Times New Roman" w:hAnsi="Times New Roman" w:cs="Times New Roman"/>
          <w:sz w:val="30"/>
          <w:szCs w:val="30"/>
        </w:rPr>
        <w:t>за исключением подпункта 3.2.1 пункта 3.2, и настоящего пункта, вступающих в силу со дня подписания настоящего договора и действует до полного исполнения Сторонами своих обязательств.</w:t>
      </w:r>
    </w:p>
    <w:p w14:paraId="710B08D1" w14:textId="77777777" w:rsidR="002E21F7" w:rsidRPr="00A90913" w:rsidRDefault="002E21F7" w:rsidP="002E21F7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Расходы по государственной регистрации настоящего договора и  основанных на нем прав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 </w:t>
      </w:r>
    </w:p>
    <w:p w14:paraId="4F5E3050" w14:textId="77777777" w:rsidR="007C6C24" w:rsidRPr="00A90913" w:rsidRDefault="003F1998" w:rsidP="007C6C24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5.2. </w:t>
      </w:r>
      <w:r w:rsidR="007C6C24" w:rsidRPr="00A90913">
        <w:rPr>
          <w:rFonts w:ascii="Times New Roman" w:hAnsi="Times New Roman" w:cs="Times New Roman"/>
          <w:sz w:val="30"/>
          <w:szCs w:val="30"/>
        </w:rPr>
        <w:t>Настоящий договор может быть изменен или расторгнут по соглашению Сторон, а также расторгнут в случае, предусмотренном в пункте 4.1 настоящего договора, либо по решению суда.</w:t>
      </w:r>
    </w:p>
    <w:p w14:paraId="6B704699" w14:textId="77777777" w:rsidR="003F1998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2414F0" w:rsidRPr="00A90913">
        <w:rPr>
          <w:rFonts w:ascii="Times New Roman" w:hAnsi="Times New Roman" w:cs="Times New Roman"/>
          <w:sz w:val="30"/>
          <w:szCs w:val="30"/>
        </w:rPr>
        <w:t>недвижимое имущество</w:t>
      </w:r>
      <w:r w:rsidR="0009138E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возвраща</w:t>
      </w:r>
      <w:r w:rsidR="00323BA9" w:rsidRPr="00A90913">
        <w:rPr>
          <w:rFonts w:ascii="Times New Roman" w:hAnsi="Times New Roman" w:cs="Times New Roman"/>
          <w:sz w:val="30"/>
          <w:szCs w:val="30"/>
        </w:rPr>
        <w:t>е</w:t>
      </w:r>
      <w:r w:rsidRPr="00A90913">
        <w:rPr>
          <w:rFonts w:ascii="Times New Roman" w:hAnsi="Times New Roman" w:cs="Times New Roman"/>
          <w:sz w:val="30"/>
          <w:szCs w:val="30"/>
        </w:rPr>
        <w:t xml:space="preserve">тся </w:t>
      </w:r>
      <w:r w:rsidR="00D70A00" w:rsidRPr="00A90913">
        <w:rPr>
          <w:rFonts w:ascii="Times New Roman" w:hAnsi="Times New Roman" w:cs="Times New Roman"/>
          <w:sz w:val="30"/>
          <w:szCs w:val="30"/>
        </w:rPr>
        <w:t>в собственность Республики Беларусь</w:t>
      </w:r>
      <w:r w:rsidRPr="00A90913">
        <w:rPr>
          <w:rFonts w:ascii="Times New Roman" w:hAnsi="Times New Roman" w:cs="Times New Roman"/>
          <w:sz w:val="30"/>
          <w:szCs w:val="30"/>
        </w:rPr>
        <w:t xml:space="preserve"> с учетом</w:t>
      </w:r>
      <w:r w:rsidR="00465FC1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выполненных Покупателем неотделимых улучшений без возмещения</w:t>
      </w:r>
      <w:r w:rsidR="0020064E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стоимости</w:t>
      </w:r>
      <w:r w:rsidR="0020064E" w:rsidRPr="00A90913">
        <w:rPr>
          <w:rFonts w:ascii="Times New Roman" w:hAnsi="Times New Roman" w:cs="Times New Roman"/>
          <w:sz w:val="30"/>
          <w:szCs w:val="30"/>
        </w:rPr>
        <w:t xml:space="preserve"> затрат на них</w:t>
      </w:r>
      <w:r w:rsidRPr="00A90913">
        <w:rPr>
          <w:rFonts w:ascii="Times New Roman" w:hAnsi="Times New Roman" w:cs="Times New Roman"/>
          <w:sz w:val="30"/>
          <w:szCs w:val="30"/>
        </w:rPr>
        <w:t>.</w:t>
      </w:r>
    </w:p>
    <w:p w14:paraId="4D515E1B" w14:textId="77777777" w:rsidR="00363F02" w:rsidRDefault="00363F02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5941BD5" w14:textId="77777777" w:rsidR="00363F02" w:rsidRPr="00A90913" w:rsidRDefault="00363F02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5DFC950A" w14:textId="77777777" w:rsidR="00212801" w:rsidRPr="00A90913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 xml:space="preserve">5.3. </w:t>
      </w:r>
      <w:r w:rsidR="00212801" w:rsidRPr="00A90913">
        <w:rPr>
          <w:rFonts w:ascii="Times New Roman" w:hAnsi="Times New Roman" w:cs="Times New Roman"/>
          <w:sz w:val="30"/>
          <w:szCs w:val="30"/>
        </w:rPr>
        <w:t>Соглашения об и</w:t>
      </w:r>
      <w:r w:rsidRPr="00A90913">
        <w:rPr>
          <w:rFonts w:ascii="Times New Roman" w:hAnsi="Times New Roman" w:cs="Times New Roman"/>
          <w:sz w:val="30"/>
          <w:szCs w:val="30"/>
        </w:rPr>
        <w:t>зменени</w:t>
      </w:r>
      <w:r w:rsidR="00212801" w:rsidRPr="00A90913">
        <w:rPr>
          <w:rFonts w:ascii="Times New Roman" w:hAnsi="Times New Roman" w:cs="Times New Roman"/>
          <w:sz w:val="30"/>
          <w:szCs w:val="30"/>
        </w:rPr>
        <w:t>и</w:t>
      </w:r>
      <w:r w:rsidRPr="00A90913">
        <w:rPr>
          <w:rFonts w:ascii="Times New Roman" w:hAnsi="Times New Roman" w:cs="Times New Roman"/>
          <w:sz w:val="30"/>
          <w:szCs w:val="30"/>
        </w:rPr>
        <w:t xml:space="preserve"> и</w:t>
      </w:r>
      <w:r w:rsidR="00212801" w:rsidRPr="00A90913">
        <w:rPr>
          <w:rFonts w:ascii="Times New Roman" w:hAnsi="Times New Roman" w:cs="Times New Roman"/>
          <w:sz w:val="30"/>
          <w:szCs w:val="30"/>
        </w:rPr>
        <w:t xml:space="preserve">ли расторжении </w:t>
      </w:r>
      <w:r w:rsidRPr="00A90913">
        <w:rPr>
          <w:rFonts w:ascii="Times New Roman" w:hAnsi="Times New Roman" w:cs="Times New Roman"/>
          <w:sz w:val="30"/>
          <w:szCs w:val="30"/>
        </w:rPr>
        <w:t>настояще</w:t>
      </w:r>
      <w:r w:rsidR="00212801" w:rsidRPr="00A90913">
        <w:rPr>
          <w:rFonts w:ascii="Times New Roman" w:hAnsi="Times New Roman" w:cs="Times New Roman"/>
          <w:sz w:val="30"/>
          <w:szCs w:val="30"/>
        </w:rPr>
        <w:t>го</w:t>
      </w:r>
      <w:r w:rsidRPr="00A90913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212801" w:rsidRPr="00A90913">
        <w:rPr>
          <w:rFonts w:ascii="Times New Roman" w:hAnsi="Times New Roman" w:cs="Times New Roman"/>
          <w:sz w:val="30"/>
          <w:szCs w:val="30"/>
        </w:rPr>
        <w:t>а</w:t>
      </w:r>
      <w:r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="00212801" w:rsidRPr="00A90913">
        <w:rPr>
          <w:rFonts w:ascii="Times New Roman" w:hAnsi="Times New Roman" w:cs="Times New Roman"/>
          <w:sz w:val="30"/>
          <w:szCs w:val="30"/>
        </w:rPr>
        <w:lastRenderedPageBreak/>
        <w:t xml:space="preserve">должны быть </w:t>
      </w:r>
      <w:r w:rsidRPr="00A90913">
        <w:rPr>
          <w:rFonts w:ascii="Times New Roman" w:hAnsi="Times New Roman" w:cs="Times New Roman"/>
          <w:sz w:val="30"/>
          <w:szCs w:val="30"/>
        </w:rPr>
        <w:t xml:space="preserve">совершены в </w:t>
      </w:r>
      <w:r w:rsidR="00212801" w:rsidRPr="00A90913">
        <w:rPr>
          <w:rFonts w:ascii="Times New Roman" w:hAnsi="Times New Roman" w:cs="Times New Roman"/>
          <w:sz w:val="30"/>
          <w:szCs w:val="30"/>
        </w:rPr>
        <w:t xml:space="preserve">той же </w:t>
      </w:r>
      <w:r w:rsidRPr="00A90913">
        <w:rPr>
          <w:rFonts w:ascii="Times New Roman" w:hAnsi="Times New Roman" w:cs="Times New Roman"/>
          <w:sz w:val="30"/>
          <w:szCs w:val="30"/>
        </w:rPr>
        <w:t xml:space="preserve">форме, </w:t>
      </w:r>
      <w:r w:rsidR="00212801" w:rsidRPr="00A90913">
        <w:rPr>
          <w:rFonts w:ascii="Times New Roman" w:hAnsi="Times New Roman" w:cs="Times New Roman"/>
          <w:sz w:val="30"/>
          <w:szCs w:val="30"/>
        </w:rPr>
        <w:t>что и настоящий договор, если из законодательства, настоящего договора не вытекает иное.</w:t>
      </w:r>
    </w:p>
    <w:p w14:paraId="3DEE9898" w14:textId="77777777" w:rsidR="009E7A55" w:rsidRPr="00A90913" w:rsidRDefault="009E7A55" w:rsidP="009E7A55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5.4. Взаимоотношения Сторон, не урегулированные настоящим договором, регулируются законодательством.</w:t>
      </w:r>
    </w:p>
    <w:p w14:paraId="0560D1A5" w14:textId="77777777" w:rsidR="009E7A55" w:rsidRDefault="003F1998" w:rsidP="008D27E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5.5. Споры, возникающие при исполнении настоящего договора,</w:t>
      </w:r>
      <w:r w:rsidR="00BD54EB" w:rsidRPr="00A90913">
        <w:rPr>
          <w:rFonts w:ascii="Times New Roman" w:hAnsi="Times New Roman" w:cs="Times New Roman"/>
          <w:sz w:val="30"/>
          <w:szCs w:val="30"/>
        </w:rPr>
        <w:t xml:space="preserve"> </w:t>
      </w:r>
      <w:r w:rsidRPr="00A90913">
        <w:rPr>
          <w:rFonts w:ascii="Times New Roman" w:hAnsi="Times New Roman" w:cs="Times New Roman"/>
          <w:sz w:val="30"/>
          <w:szCs w:val="30"/>
        </w:rPr>
        <w:t>разрешаются</w:t>
      </w:r>
      <w:r w:rsidR="0020064E" w:rsidRPr="00A90913">
        <w:rPr>
          <w:rFonts w:ascii="Times New Roman" w:hAnsi="Times New Roman" w:cs="Times New Roman"/>
          <w:sz w:val="30"/>
          <w:szCs w:val="30"/>
        </w:rPr>
        <w:t xml:space="preserve"> в суде по месту нахождения Продавца</w:t>
      </w:r>
      <w:r w:rsidR="009E7A55" w:rsidRPr="00A90913">
        <w:rPr>
          <w:rFonts w:ascii="Times New Roman" w:hAnsi="Times New Roman" w:cs="Times New Roman"/>
          <w:sz w:val="30"/>
          <w:szCs w:val="30"/>
        </w:rPr>
        <w:t>.</w:t>
      </w:r>
    </w:p>
    <w:p w14:paraId="6E5752EC" w14:textId="77777777" w:rsidR="002E21F7" w:rsidRPr="00A90913" w:rsidRDefault="00C9529C" w:rsidP="002E21F7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  <w:r w:rsidRPr="00A90913">
        <w:rPr>
          <w:rFonts w:ascii="Times New Roman" w:hAnsi="Times New Roman" w:cs="Times New Roman"/>
          <w:sz w:val="30"/>
          <w:szCs w:val="30"/>
        </w:rPr>
        <w:t>5.</w:t>
      </w:r>
      <w:r w:rsidR="007F047E" w:rsidRPr="00A90913">
        <w:rPr>
          <w:rFonts w:ascii="Times New Roman" w:hAnsi="Times New Roman" w:cs="Times New Roman"/>
          <w:sz w:val="30"/>
          <w:szCs w:val="30"/>
        </w:rPr>
        <w:t>6</w:t>
      </w:r>
      <w:r w:rsidR="002E21F7" w:rsidRPr="00A90913">
        <w:rPr>
          <w:rFonts w:ascii="Times New Roman" w:hAnsi="Times New Roman" w:cs="Times New Roman"/>
          <w:sz w:val="30"/>
          <w:szCs w:val="30"/>
        </w:rPr>
        <w:t xml:space="preserve">. Настоящий договор составлен в трех экземплярах, имеющих одинаковую юридическую силу, по одному экземпляру для каждой </w:t>
      </w:r>
      <w:r w:rsidR="002E21F7" w:rsidRPr="00A90913">
        <w:rPr>
          <w:rFonts w:ascii="Times New Roman" w:hAnsi="Times New Roman" w:cs="Times New Roman"/>
          <w:sz w:val="30"/>
          <w:szCs w:val="30"/>
        </w:rPr>
        <w:br/>
        <w:t>из Сторон, один экземпляр в РУП «Брестское агентство по государственной регистрации и земельному кадастру».</w:t>
      </w:r>
    </w:p>
    <w:p w14:paraId="2715197A" w14:textId="77777777" w:rsidR="007F047E" w:rsidRDefault="007F047E" w:rsidP="002E21F7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</w:p>
    <w:p w14:paraId="6F7F2CF7" w14:textId="77777777" w:rsidR="00CD63E0" w:rsidRPr="00A90913" w:rsidRDefault="00CD63E0" w:rsidP="002E21F7">
      <w:pPr>
        <w:pStyle w:val="ConsPlusNonformat"/>
        <w:ind w:firstLine="567"/>
        <w:mirrorIndents/>
        <w:jc w:val="both"/>
        <w:rPr>
          <w:rFonts w:ascii="Times New Roman" w:hAnsi="Times New Roman" w:cs="Times New Roman"/>
          <w:sz w:val="30"/>
          <w:szCs w:val="30"/>
        </w:rPr>
      </w:pPr>
    </w:p>
    <w:p w14:paraId="7CED0327" w14:textId="77777777" w:rsidR="00424958" w:rsidRPr="00A90913" w:rsidRDefault="00424958" w:rsidP="00424958">
      <w:pPr>
        <w:pStyle w:val="newncpi0"/>
        <w:mirrorIndents/>
        <w:jc w:val="center"/>
        <w:rPr>
          <w:sz w:val="30"/>
          <w:szCs w:val="30"/>
        </w:rPr>
      </w:pPr>
      <w:r w:rsidRPr="00A90913">
        <w:rPr>
          <w:sz w:val="30"/>
          <w:szCs w:val="30"/>
        </w:rPr>
        <w:t>6. АДРЕСА, РЕКВИЗИТЫ И ПОДПИСИ СТОРОН</w:t>
      </w:r>
    </w:p>
    <w:p w14:paraId="2B9EE016" w14:textId="77777777" w:rsidR="00174F9B" w:rsidRPr="00A90913" w:rsidRDefault="00174F9B" w:rsidP="00424958">
      <w:pPr>
        <w:pStyle w:val="newncpi0"/>
        <w:mirrorIndents/>
        <w:jc w:val="center"/>
        <w:rPr>
          <w:sz w:val="30"/>
          <w:szCs w:val="30"/>
        </w:rPr>
      </w:pPr>
    </w:p>
    <w:tbl>
      <w:tblPr>
        <w:tblW w:w="5307" w:type="pct"/>
        <w:tblLook w:val="0600" w:firstRow="0" w:lastRow="0" w:firstColumn="0" w:lastColumn="0" w:noHBand="1" w:noVBand="1"/>
      </w:tblPr>
      <w:tblGrid>
        <w:gridCol w:w="4767"/>
        <w:gridCol w:w="4967"/>
        <w:gridCol w:w="496"/>
      </w:tblGrid>
      <w:tr w:rsidR="00424958" w:rsidRPr="00A90913" w14:paraId="680DA0FB" w14:textId="77777777" w:rsidTr="00253EC9">
        <w:trPr>
          <w:gridAfter w:val="1"/>
          <w:wAfter w:w="268" w:type="pct"/>
          <w:trHeight w:val="238"/>
        </w:trPr>
        <w:tc>
          <w:tcPr>
            <w:tcW w:w="2279" w:type="pct"/>
            <w:shd w:val="clear" w:color="auto" w:fill="auto"/>
            <w:hideMark/>
          </w:tcPr>
          <w:p w14:paraId="09077BA5" w14:textId="77777777" w:rsidR="00424958" w:rsidRPr="00A90913" w:rsidRDefault="00424958" w:rsidP="00424958">
            <w:pPr>
              <w:pStyle w:val="newncpi0"/>
              <w:mirrorIndents/>
              <w:jc w:val="left"/>
              <w:rPr>
                <w:sz w:val="30"/>
                <w:szCs w:val="30"/>
                <w:lang w:eastAsia="en-US"/>
              </w:rPr>
            </w:pPr>
            <w:r w:rsidRPr="00A90913">
              <w:rPr>
                <w:sz w:val="30"/>
                <w:szCs w:val="30"/>
                <w:lang w:eastAsia="en-US"/>
              </w:rPr>
              <w:t>Продавец</w:t>
            </w:r>
          </w:p>
        </w:tc>
        <w:tc>
          <w:tcPr>
            <w:tcW w:w="2453" w:type="pct"/>
            <w:shd w:val="clear" w:color="auto" w:fill="auto"/>
            <w:hideMark/>
          </w:tcPr>
          <w:p w14:paraId="7F1F1FA3" w14:textId="77777777" w:rsidR="00424958" w:rsidRPr="00A90913" w:rsidRDefault="00424958" w:rsidP="00424958">
            <w:pPr>
              <w:pStyle w:val="newncpi0"/>
              <w:mirrorIndents/>
              <w:jc w:val="left"/>
              <w:rPr>
                <w:sz w:val="30"/>
                <w:szCs w:val="30"/>
                <w:lang w:eastAsia="en-US"/>
              </w:rPr>
            </w:pPr>
            <w:r w:rsidRPr="00A90913">
              <w:rPr>
                <w:sz w:val="30"/>
                <w:szCs w:val="30"/>
                <w:lang w:eastAsia="en-US"/>
              </w:rPr>
              <w:t>Покупатель</w:t>
            </w:r>
          </w:p>
        </w:tc>
      </w:tr>
      <w:tr w:rsidR="00424958" w:rsidRPr="00A90913" w14:paraId="06D89669" w14:textId="77777777" w:rsidTr="00253EC9">
        <w:trPr>
          <w:trHeight w:val="238"/>
        </w:trPr>
        <w:tc>
          <w:tcPr>
            <w:tcW w:w="2279" w:type="pct"/>
            <w:vMerge w:val="restart"/>
            <w:shd w:val="clear" w:color="auto" w:fill="auto"/>
            <w:hideMark/>
          </w:tcPr>
          <w:p w14:paraId="6DE5A542" w14:textId="77777777" w:rsidR="00424958" w:rsidRPr="00A90913" w:rsidRDefault="00424958" w:rsidP="00424958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Наименование: 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>Транспортное республиканское унитарное предприятие «Брестское отделение Белорусской железной дороги»</w:t>
            </w:r>
          </w:p>
          <w:p w14:paraId="1E01BA48" w14:textId="77777777" w:rsidR="00424958" w:rsidRPr="00A90913" w:rsidRDefault="00424958" w:rsidP="00424958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Место расположения: 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>г. Брест, 22400</w:t>
            </w:r>
            <w:r w:rsidR="00625686" w:rsidRPr="00A909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>, Привокзальная площадь, 1</w:t>
            </w:r>
          </w:p>
          <w:p w14:paraId="435425D0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Банковские реквизиты: 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р/счет </w:t>
            </w:r>
            <w:r w:rsidRPr="00A9091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  <w:r w:rsidRPr="00A9091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30126001600141000000 </w:t>
            </w:r>
          </w:p>
          <w:p w14:paraId="0E3B653F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ОАО «АСБ Беларусбанк»,  </w:t>
            </w:r>
          </w:p>
          <w:p w14:paraId="17A7DCB5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BIC</w:t>
            </w:r>
            <w:r w:rsidR="00625686"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9091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AKBBBY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A9091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1DCAD5C9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>г. Минск, просп. Д</w:t>
            </w:r>
            <w:r w:rsidR="005A3327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ержинского, 18 </w:t>
            </w:r>
          </w:p>
          <w:p w14:paraId="0978452F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УНП 200246543, </w:t>
            </w:r>
          </w:p>
          <w:p w14:paraId="6602C249" w14:textId="77777777" w:rsidR="00424958" w:rsidRPr="00A90913" w:rsidRDefault="00424958" w:rsidP="00424958">
            <w:pPr>
              <w:pStyle w:val="newncpi0"/>
              <w:mirrorIndents/>
              <w:jc w:val="left"/>
              <w:rPr>
                <w:sz w:val="30"/>
                <w:szCs w:val="30"/>
              </w:rPr>
            </w:pPr>
            <w:r w:rsidRPr="00A90913">
              <w:rPr>
                <w:sz w:val="30"/>
                <w:szCs w:val="30"/>
              </w:rPr>
              <w:t>ОКПО 010642151000</w:t>
            </w:r>
          </w:p>
          <w:p w14:paraId="12E45CCA" w14:textId="77777777" w:rsidR="00424958" w:rsidRPr="00A90913" w:rsidRDefault="00424958" w:rsidP="00424958">
            <w:pPr>
              <w:pStyle w:val="newncpi0"/>
              <w:mirrorIndents/>
              <w:jc w:val="left"/>
              <w:rPr>
                <w:sz w:val="30"/>
                <w:szCs w:val="30"/>
                <w:u w:val="single"/>
              </w:rPr>
            </w:pPr>
            <w:r w:rsidRPr="00A90913">
              <w:rPr>
                <w:sz w:val="30"/>
                <w:szCs w:val="30"/>
                <w:u w:val="single"/>
              </w:rPr>
              <w:t>Свидетельство о государственной регистрации: №</w:t>
            </w:r>
            <w:r w:rsidR="00381894" w:rsidRPr="00A90913">
              <w:rPr>
                <w:sz w:val="30"/>
                <w:szCs w:val="30"/>
                <w:u w:val="single"/>
              </w:rPr>
              <w:t xml:space="preserve"> </w:t>
            </w:r>
            <w:r w:rsidRPr="00A90913">
              <w:rPr>
                <w:sz w:val="30"/>
                <w:szCs w:val="30"/>
                <w:u w:val="single"/>
              </w:rPr>
              <w:t>01426 выданное 21.12.2000</w:t>
            </w:r>
          </w:p>
          <w:p w14:paraId="5DC864EF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  <w:u w:val="single"/>
              </w:rPr>
              <w:t>Тел.</w:t>
            </w: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 </w:t>
            </w:r>
            <w:r w:rsidR="006D0323"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 </w:t>
            </w: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(0162)</w:t>
            </w:r>
            <w:r w:rsidR="006D0323"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 </w:t>
            </w: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26 33 12, </w:t>
            </w:r>
          </w:p>
          <w:p w14:paraId="6BD4FD76" w14:textId="77777777" w:rsidR="00424958" w:rsidRPr="00A90913" w:rsidRDefault="00424958" w:rsidP="00846894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  <w:u w:val="single"/>
              </w:rPr>
              <w:t>Факс</w:t>
            </w: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 (0162) 26 33 33</w:t>
            </w:r>
          </w:p>
        </w:tc>
        <w:tc>
          <w:tcPr>
            <w:tcW w:w="2721" w:type="pct"/>
            <w:gridSpan w:val="2"/>
            <w:shd w:val="clear" w:color="auto" w:fill="auto"/>
            <w:hideMark/>
          </w:tcPr>
          <w:p w14:paraId="650C937F" w14:textId="77777777" w:rsidR="00210AF3" w:rsidRPr="00A90913" w:rsidRDefault="00424958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Наименование: </w:t>
            </w:r>
          </w:p>
          <w:p w14:paraId="2E836440" w14:textId="77777777" w:rsidR="00210AF3" w:rsidRPr="00A90913" w:rsidRDefault="00210AF3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14:paraId="01A9C16C" w14:textId="77777777" w:rsidR="00210AF3" w:rsidRPr="00A90913" w:rsidRDefault="00210AF3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14:paraId="686DFB5D" w14:textId="77777777" w:rsidR="00424958" w:rsidRPr="00A90913" w:rsidRDefault="00424958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E51024A" w14:textId="77777777" w:rsidR="00424958" w:rsidRPr="00A90913" w:rsidRDefault="00424958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Место расположения: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64D1BE93" w14:textId="77777777" w:rsidR="00210AF3" w:rsidRPr="00A90913" w:rsidRDefault="00210AF3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14:paraId="5D890A9B" w14:textId="77777777" w:rsidR="00424958" w:rsidRPr="00A90913" w:rsidRDefault="00424958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Банковские реквизиты:</w:t>
            </w: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 р/счет                 </w:t>
            </w:r>
          </w:p>
          <w:p w14:paraId="6D68CA27" w14:textId="77777777" w:rsidR="00210AF3" w:rsidRPr="00A90913" w:rsidRDefault="00210AF3" w:rsidP="00424958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14:paraId="68201EF2" w14:textId="77777777" w:rsidR="00210AF3" w:rsidRPr="00A90913" w:rsidRDefault="00210AF3" w:rsidP="00210AF3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500F98" w14:textId="77777777" w:rsidR="00210AF3" w:rsidRPr="00A90913" w:rsidRDefault="00210AF3" w:rsidP="00210AF3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73005B" w14:textId="77777777" w:rsidR="00210AF3" w:rsidRPr="00A90913" w:rsidRDefault="00210AF3" w:rsidP="00210AF3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3E15722" w14:textId="77777777" w:rsidR="00424958" w:rsidRPr="00A90913" w:rsidRDefault="00424958" w:rsidP="00210AF3">
            <w:pPr>
              <w:spacing w:after="0" w:line="240" w:lineRule="auto"/>
              <w:ind w:right="481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</w:rPr>
              <w:t xml:space="preserve">УНП </w:t>
            </w:r>
          </w:p>
        </w:tc>
      </w:tr>
      <w:tr w:rsidR="00424958" w:rsidRPr="00A90913" w14:paraId="2D085160" w14:textId="77777777" w:rsidTr="00253EC9">
        <w:trPr>
          <w:trHeight w:val="238"/>
        </w:trPr>
        <w:tc>
          <w:tcPr>
            <w:tcW w:w="2279" w:type="pct"/>
            <w:vMerge/>
            <w:shd w:val="clear" w:color="auto" w:fill="auto"/>
            <w:hideMark/>
          </w:tcPr>
          <w:p w14:paraId="3E0EF291" w14:textId="77777777" w:rsidR="00424958" w:rsidRPr="00A90913" w:rsidRDefault="00424958" w:rsidP="00424958">
            <w:pPr>
              <w:pStyle w:val="newncpi0"/>
              <w:mirrorIndents/>
              <w:rPr>
                <w:sz w:val="30"/>
                <w:szCs w:val="30"/>
              </w:rPr>
            </w:pPr>
          </w:p>
        </w:tc>
        <w:tc>
          <w:tcPr>
            <w:tcW w:w="2721" w:type="pct"/>
            <w:gridSpan w:val="2"/>
            <w:shd w:val="clear" w:color="auto" w:fill="auto"/>
            <w:hideMark/>
          </w:tcPr>
          <w:p w14:paraId="5E7C75E6" w14:textId="77777777" w:rsidR="00424958" w:rsidRPr="00A90913" w:rsidRDefault="00424958" w:rsidP="00424958">
            <w:pPr>
              <w:pStyle w:val="newncpi0"/>
              <w:mirrorIndents/>
              <w:jc w:val="left"/>
              <w:rPr>
                <w:sz w:val="30"/>
                <w:szCs w:val="30"/>
              </w:rPr>
            </w:pPr>
            <w:r w:rsidRPr="00A90913">
              <w:rPr>
                <w:sz w:val="30"/>
                <w:szCs w:val="30"/>
              </w:rPr>
              <w:t xml:space="preserve">ОКПО </w:t>
            </w:r>
          </w:p>
          <w:p w14:paraId="67C3CE7F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Свидетельство о государственной </w:t>
            </w:r>
          </w:p>
          <w:p w14:paraId="5DD5C516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регистрации: №</w:t>
            </w:r>
            <w:r w:rsidR="00210AF3"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           </w:t>
            </w:r>
            <w:r w:rsidRPr="00A9091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выданное </w:t>
            </w:r>
          </w:p>
          <w:p w14:paraId="6CF6CCDC" w14:textId="77777777" w:rsidR="00210AF3" w:rsidRPr="00A90913" w:rsidRDefault="00210AF3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pacing w:val="-4"/>
                <w:sz w:val="30"/>
                <w:szCs w:val="30"/>
                <w:u w:val="single"/>
              </w:rPr>
            </w:pPr>
          </w:p>
          <w:p w14:paraId="531DF507" w14:textId="77777777" w:rsidR="00424958" w:rsidRPr="00A90913" w:rsidRDefault="00424958" w:rsidP="00424958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  <w:u w:val="single"/>
              </w:rPr>
              <w:t>Тел.</w:t>
            </w: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  </w:t>
            </w:r>
          </w:p>
          <w:p w14:paraId="3F4DF6F8" w14:textId="77777777" w:rsidR="00424958" w:rsidRPr="00A90913" w:rsidRDefault="00424958" w:rsidP="00846894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hAnsi="Times New Roman" w:cs="Times New Roman"/>
                <w:sz w:val="30"/>
                <w:szCs w:val="30"/>
              </w:rPr>
            </w:pPr>
            <w:r w:rsidRPr="00A90913">
              <w:rPr>
                <w:rFonts w:ascii="Times New Roman" w:hAnsi="Times New Roman" w:cs="Times New Roman"/>
                <w:spacing w:val="-4"/>
                <w:sz w:val="30"/>
                <w:szCs w:val="30"/>
                <w:u w:val="single"/>
              </w:rPr>
              <w:t>Факс</w:t>
            </w:r>
          </w:p>
        </w:tc>
      </w:tr>
    </w:tbl>
    <w:p w14:paraId="33269C14" w14:textId="77777777" w:rsidR="00625686" w:rsidRPr="00A90913" w:rsidRDefault="00625686" w:rsidP="00424958">
      <w:pPr>
        <w:pStyle w:val="newncpi0"/>
        <w:mirrorIndents/>
        <w:jc w:val="left"/>
        <w:rPr>
          <w:sz w:val="30"/>
          <w:szCs w:val="30"/>
        </w:rPr>
      </w:pPr>
    </w:p>
    <w:p w14:paraId="6B3E7AB0" w14:textId="77777777" w:rsidR="00625686" w:rsidRPr="00A90913" w:rsidRDefault="00625686" w:rsidP="00424958">
      <w:pPr>
        <w:pStyle w:val="newncpi0"/>
        <w:mirrorIndents/>
        <w:jc w:val="left"/>
        <w:rPr>
          <w:sz w:val="30"/>
          <w:szCs w:val="30"/>
        </w:rPr>
      </w:pPr>
    </w:p>
    <w:p w14:paraId="56F5A075" w14:textId="77777777" w:rsidR="001B5570" w:rsidRPr="00A90913" w:rsidRDefault="001B5570" w:rsidP="00424958">
      <w:pPr>
        <w:pStyle w:val="newncpi0"/>
        <w:mirrorIndents/>
        <w:jc w:val="left"/>
        <w:rPr>
          <w:sz w:val="30"/>
          <w:szCs w:val="30"/>
        </w:rPr>
      </w:pPr>
      <w:r w:rsidRPr="00A90913">
        <w:rPr>
          <w:sz w:val="30"/>
          <w:szCs w:val="30"/>
        </w:rPr>
        <w:t>Н</w:t>
      </w:r>
      <w:r w:rsidR="00424958" w:rsidRPr="00A90913">
        <w:rPr>
          <w:sz w:val="30"/>
          <w:szCs w:val="30"/>
        </w:rPr>
        <w:t>ачальник</w:t>
      </w:r>
      <w:r w:rsidRPr="00A90913">
        <w:rPr>
          <w:sz w:val="30"/>
          <w:szCs w:val="30"/>
        </w:rPr>
        <w:t xml:space="preserve"> </w:t>
      </w:r>
      <w:r w:rsidR="00424958" w:rsidRPr="00A90913">
        <w:rPr>
          <w:sz w:val="30"/>
          <w:szCs w:val="30"/>
        </w:rPr>
        <w:t xml:space="preserve">отделения </w:t>
      </w:r>
    </w:p>
    <w:p w14:paraId="28197F59" w14:textId="77777777" w:rsidR="00424958" w:rsidRPr="00A90913" w:rsidRDefault="00424958" w:rsidP="00424958">
      <w:pPr>
        <w:pStyle w:val="newncpi0"/>
        <w:mirrorIndents/>
        <w:jc w:val="left"/>
        <w:rPr>
          <w:sz w:val="30"/>
          <w:szCs w:val="30"/>
        </w:rPr>
      </w:pPr>
      <w:r w:rsidRPr="00A90913">
        <w:rPr>
          <w:sz w:val="30"/>
          <w:szCs w:val="30"/>
        </w:rPr>
        <w:t>железной дороги</w:t>
      </w:r>
      <w:r w:rsidR="006D0323" w:rsidRPr="00A90913">
        <w:rPr>
          <w:sz w:val="30"/>
          <w:szCs w:val="30"/>
        </w:rPr>
        <w:t xml:space="preserve">                                   Директор</w:t>
      </w:r>
    </w:p>
    <w:p w14:paraId="753740D0" w14:textId="77777777" w:rsidR="00424958" w:rsidRPr="00120AAE" w:rsidRDefault="00424958" w:rsidP="00424958">
      <w:pPr>
        <w:pStyle w:val="newncpi0"/>
        <w:mirrorIndents/>
        <w:jc w:val="left"/>
        <w:rPr>
          <w:sz w:val="30"/>
          <w:szCs w:val="30"/>
        </w:rPr>
      </w:pPr>
      <w:r w:rsidRPr="00A90913">
        <w:rPr>
          <w:sz w:val="30"/>
          <w:szCs w:val="30"/>
        </w:rPr>
        <w:t>________________</w:t>
      </w:r>
      <w:proofErr w:type="spellStart"/>
      <w:r w:rsidR="001B5570" w:rsidRPr="00A90913">
        <w:rPr>
          <w:sz w:val="30"/>
          <w:szCs w:val="30"/>
        </w:rPr>
        <w:t>Н.П.Сопот</w:t>
      </w:r>
      <w:proofErr w:type="spellEnd"/>
      <w:r w:rsidRPr="00A90913">
        <w:rPr>
          <w:sz w:val="30"/>
          <w:szCs w:val="30"/>
        </w:rPr>
        <w:t xml:space="preserve">  </w:t>
      </w:r>
      <w:r w:rsidRPr="00A90913">
        <w:rPr>
          <w:sz w:val="30"/>
          <w:szCs w:val="30"/>
        </w:rPr>
        <w:tab/>
      </w:r>
      <w:r w:rsidR="00210AF3" w:rsidRPr="00A90913">
        <w:rPr>
          <w:sz w:val="30"/>
          <w:szCs w:val="30"/>
        </w:rPr>
        <w:t xml:space="preserve">  </w:t>
      </w:r>
      <w:r w:rsidR="007F047E" w:rsidRPr="00A90913">
        <w:rPr>
          <w:sz w:val="30"/>
          <w:szCs w:val="30"/>
        </w:rPr>
        <w:t xml:space="preserve"> </w:t>
      </w:r>
      <w:r w:rsidR="00210AF3" w:rsidRPr="00A90913">
        <w:rPr>
          <w:sz w:val="30"/>
          <w:szCs w:val="30"/>
        </w:rPr>
        <w:t xml:space="preserve">  </w:t>
      </w:r>
      <w:r w:rsidR="007F047E" w:rsidRPr="00A90913">
        <w:rPr>
          <w:sz w:val="30"/>
          <w:szCs w:val="30"/>
        </w:rPr>
        <w:t xml:space="preserve"> </w:t>
      </w:r>
      <w:r w:rsidR="00210AF3" w:rsidRPr="00A90913">
        <w:rPr>
          <w:sz w:val="30"/>
          <w:szCs w:val="30"/>
        </w:rPr>
        <w:t xml:space="preserve"> </w:t>
      </w:r>
      <w:r w:rsidRPr="00A90913">
        <w:rPr>
          <w:sz w:val="30"/>
          <w:szCs w:val="30"/>
        </w:rPr>
        <w:t>___________________</w:t>
      </w:r>
      <w:r w:rsidRPr="00120AAE">
        <w:rPr>
          <w:sz w:val="30"/>
          <w:szCs w:val="30"/>
        </w:rPr>
        <w:t xml:space="preserve"> </w:t>
      </w:r>
    </w:p>
    <w:p w14:paraId="63BE5057" w14:textId="77777777" w:rsidR="00424958" w:rsidRPr="00120AAE" w:rsidRDefault="00424958" w:rsidP="00424958">
      <w:pPr>
        <w:pStyle w:val="newncpi0"/>
        <w:mirrorIndents/>
        <w:jc w:val="left"/>
        <w:rPr>
          <w:sz w:val="30"/>
          <w:szCs w:val="30"/>
        </w:rPr>
      </w:pPr>
      <w:r w:rsidRPr="00120AAE">
        <w:rPr>
          <w:sz w:val="30"/>
          <w:szCs w:val="30"/>
        </w:rPr>
        <w:t>”____“  ______________  20</w:t>
      </w:r>
      <w:r w:rsidR="007F047E">
        <w:rPr>
          <w:sz w:val="30"/>
          <w:szCs w:val="30"/>
        </w:rPr>
        <w:t>2</w:t>
      </w:r>
      <w:r w:rsidRPr="00120AAE">
        <w:rPr>
          <w:sz w:val="30"/>
          <w:szCs w:val="30"/>
        </w:rPr>
        <w:t>__г.</w:t>
      </w:r>
      <w:r w:rsidR="001B5570">
        <w:rPr>
          <w:sz w:val="30"/>
          <w:szCs w:val="30"/>
        </w:rPr>
        <w:t xml:space="preserve">  </w:t>
      </w:r>
      <w:r w:rsidR="007F047E">
        <w:rPr>
          <w:sz w:val="30"/>
          <w:szCs w:val="30"/>
        </w:rPr>
        <w:t xml:space="preserve"> </w:t>
      </w:r>
      <w:r w:rsidR="001B5570">
        <w:rPr>
          <w:sz w:val="30"/>
          <w:szCs w:val="30"/>
        </w:rPr>
        <w:t xml:space="preserve"> </w:t>
      </w:r>
      <w:r w:rsidR="007F047E">
        <w:rPr>
          <w:sz w:val="30"/>
          <w:szCs w:val="30"/>
        </w:rPr>
        <w:t xml:space="preserve"> </w:t>
      </w:r>
      <w:r w:rsidR="001B5570">
        <w:rPr>
          <w:sz w:val="30"/>
          <w:szCs w:val="30"/>
        </w:rPr>
        <w:t xml:space="preserve"> </w:t>
      </w:r>
      <w:r w:rsidR="007F047E">
        <w:rPr>
          <w:sz w:val="30"/>
          <w:szCs w:val="30"/>
        </w:rPr>
        <w:t xml:space="preserve"> </w:t>
      </w:r>
      <w:r w:rsidRPr="00120AAE">
        <w:rPr>
          <w:sz w:val="30"/>
          <w:szCs w:val="30"/>
        </w:rPr>
        <w:t>”____“  ________________  20</w:t>
      </w:r>
      <w:r w:rsidR="006D0323">
        <w:rPr>
          <w:sz w:val="30"/>
          <w:szCs w:val="30"/>
        </w:rPr>
        <w:t>2</w:t>
      </w:r>
      <w:r w:rsidRPr="00120AAE">
        <w:rPr>
          <w:sz w:val="30"/>
          <w:szCs w:val="30"/>
        </w:rPr>
        <w:t>__г.</w:t>
      </w:r>
    </w:p>
    <w:sectPr w:rsidR="00424958" w:rsidRPr="00120AAE" w:rsidSect="00363F02">
      <w:headerReference w:type="default" r:id="rId8"/>
      <w:foot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D913" w14:textId="77777777" w:rsidR="00900D5E" w:rsidRDefault="00900D5E" w:rsidP="00AD1500">
      <w:pPr>
        <w:spacing w:after="0" w:line="240" w:lineRule="auto"/>
      </w:pPr>
      <w:r>
        <w:separator/>
      </w:r>
    </w:p>
  </w:endnote>
  <w:endnote w:type="continuationSeparator" w:id="0">
    <w:p w14:paraId="3C7EE6A7" w14:textId="77777777" w:rsidR="00900D5E" w:rsidRDefault="00900D5E" w:rsidP="00AD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9CE5" w14:textId="77777777" w:rsidR="006841B9" w:rsidRDefault="006841B9">
    <w:pPr>
      <w:pStyle w:val="a6"/>
      <w:jc w:val="right"/>
    </w:pPr>
  </w:p>
  <w:p w14:paraId="6274B888" w14:textId="77777777" w:rsidR="006841B9" w:rsidRDefault="006841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FF49" w14:textId="77777777" w:rsidR="00900D5E" w:rsidRDefault="00900D5E" w:rsidP="00AD1500">
      <w:pPr>
        <w:spacing w:after="0" w:line="240" w:lineRule="auto"/>
      </w:pPr>
      <w:r>
        <w:separator/>
      </w:r>
    </w:p>
  </w:footnote>
  <w:footnote w:type="continuationSeparator" w:id="0">
    <w:p w14:paraId="46CE361B" w14:textId="77777777" w:rsidR="00900D5E" w:rsidRDefault="00900D5E" w:rsidP="00AD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818350"/>
      <w:docPartObj>
        <w:docPartGallery w:val="Page Numbers (Top of Page)"/>
        <w:docPartUnique/>
      </w:docPartObj>
    </w:sdtPr>
    <w:sdtEndPr/>
    <w:sdtContent>
      <w:p w14:paraId="61EC3361" w14:textId="77777777" w:rsidR="006841B9" w:rsidRDefault="00CA1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F0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7BEDF9" w14:textId="77777777" w:rsidR="006841B9" w:rsidRDefault="006841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D33DB"/>
    <w:multiLevelType w:val="hybridMultilevel"/>
    <w:tmpl w:val="728E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8"/>
    <w:rsid w:val="0000292C"/>
    <w:rsid w:val="00004C68"/>
    <w:rsid w:val="00006623"/>
    <w:rsid w:val="00010182"/>
    <w:rsid w:val="00011930"/>
    <w:rsid w:val="00025720"/>
    <w:rsid w:val="000313D8"/>
    <w:rsid w:val="00040EA0"/>
    <w:rsid w:val="00040F62"/>
    <w:rsid w:val="0004297A"/>
    <w:rsid w:val="00042E61"/>
    <w:rsid w:val="000517EB"/>
    <w:rsid w:val="00051B23"/>
    <w:rsid w:val="000531C8"/>
    <w:rsid w:val="00061624"/>
    <w:rsid w:val="000663D1"/>
    <w:rsid w:val="000670D9"/>
    <w:rsid w:val="00067BDC"/>
    <w:rsid w:val="000745B0"/>
    <w:rsid w:val="00076149"/>
    <w:rsid w:val="00076625"/>
    <w:rsid w:val="0008013F"/>
    <w:rsid w:val="00080700"/>
    <w:rsid w:val="00082258"/>
    <w:rsid w:val="00084C9D"/>
    <w:rsid w:val="0008699B"/>
    <w:rsid w:val="00090213"/>
    <w:rsid w:val="00090AC9"/>
    <w:rsid w:val="0009138E"/>
    <w:rsid w:val="00091B31"/>
    <w:rsid w:val="000A1EB1"/>
    <w:rsid w:val="000A3F8B"/>
    <w:rsid w:val="000A543D"/>
    <w:rsid w:val="000A63CE"/>
    <w:rsid w:val="000B29F2"/>
    <w:rsid w:val="000B2B23"/>
    <w:rsid w:val="000C3E26"/>
    <w:rsid w:val="000C3F57"/>
    <w:rsid w:val="000C585E"/>
    <w:rsid w:val="000C5A2C"/>
    <w:rsid w:val="000C5D66"/>
    <w:rsid w:val="000D1196"/>
    <w:rsid w:val="000D38B3"/>
    <w:rsid w:val="000E4027"/>
    <w:rsid w:val="000E4A1D"/>
    <w:rsid w:val="000E7B29"/>
    <w:rsid w:val="000F1060"/>
    <w:rsid w:val="000F3E8D"/>
    <w:rsid w:val="000F4C6A"/>
    <w:rsid w:val="001008F3"/>
    <w:rsid w:val="00103479"/>
    <w:rsid w:val="00105753"/>
    <w:rsid w:val="0010703A"/>
    <w:rsid w:val="0011453D"/>
    <w:rsid w:val="001207CC"/>
    <w:rsid w:val="00120AAE"/>
    <w:rsid w:val="001242B6"/>
    <w:rsid w:val="001258D2"/>
    <w:rsid w:val="00131906"/>
    <w:rsid w:val="00136EB4"/>
    <w:rsid w:val="001458C5"/>
    <w:rsid w:val="0014683B"/>
    <w:rsid w:val="00151E8F"/>
    <w:rsid w:val="00152BC3"/>
    <w:rsid w:val="00153591"/>
    <w:rsid w:val="0015402A"/>
    <w:rsid w:val="00155353"/>
    <w:rsid w:val="001571B4"/>
    <w:rsid w:val="00157675"/>
    <w:rsid w:val="00166496"/>
    <w:rsid w:val="00172C4A"/>
    <w:rsid w:val="00172F52"/>
    <w:rsid w:val="001735D1"/>
    <w:rsid w:val="001746BB"/>
    <w:rsid w:val="00174F9B"/>
    <w:rsid w:val="00175735"/>
    <w:rsid w:val="00182DB5"/>
    <w:rsid w:val="001900E5"/>
    <w:rsid w:val="00191065"/>
    <w:rsid w:val="00192DA7"/>
    <w:rsid w:val="00193CA1"/>
    <w:rsid w:val="0019699A"/>
    <w:rsid w:val="001A139F"/>
    <w:rsid w:val="001A1D0F"/>
    <w:rsid w:val="001A2145"/>
    <w:rsid w:val="001A57B3"/>
    <w:rsid w:val="001A6031"/>
    <w:rsid w:val="001A677D"/>
    <w:rsid w:val="001A7275"/>
    <w:rsid w:val="001B09A8"/>
    <w:rsid w:val="001B1C35"/>
    <w:rsid w:val="001B3E2C"/>
    <w:rsid w:val="001B5570"/>
    <w:rsid w:val="001B798A"/>
    <w:rsid w:val="001D192F"/>
    <w:rsid w:val="001D220A"/>
    <w:rsid w:val="001D704A"/>
    <w:rsid w:val="001E1602"/>
    <w:rsid w:val="001E436F"/>
    <w:rsid w:val="001F12D4"/>
    <w:rsid w:val="001F3522"/>
    <w:rsid w:val="001F71CC"/>
    <w:rsid w:val="0020064E"/>
    <w:rsid w:val="002010D8"/>
    <w:rsid w:val="002010FD"/>
    <w:rsid w:val="002032BC"/>
    <w:rsid w:val="00203AFD"/>
    <w:rsid w:val="0020459B"/>
    <w:rsid w:val="0020681B"/>
    <w:rsid w:val="00210AF3"/>
    <w:rsid w:val="00211152"/>
    <w:rsid w:val="00212801"/>
    <w:rsid w:val="00215F73"/>
    <w:rsid w:val="00222AF6"/>
    <w:rsid w:val="0022343E"/>
    <w:rsid w:val="002236DC"/>
    <w:rsid w:val="002309B9"/>
    <w:rsid w:val="00233F37"/>
    <w:rsid w:val="002360BD"/>
    <w:rsid w:val="00237556"/>
    <w:rsid w:val="002414F0"/>
    <w:rsid w:val="00251519"/>
    <w:rsid w:val="0025212C"/>
    <w:rsid w:val="00253EC9"/>
    <w:rsid w:val="002627EF"/>
    <w:rsid w:val="0026392A"/>
    <w:rsid w:val="002644B5"/>
    <w:rsid w:val="00267F7B"/>
    <w:rsid w:val="0027089F"/>
    <w:rsid w:val="0027376E"/>
    <w:rsid w:val="002760F9"/>
    <w:rsid w:val="00276FFE"/>
    <w:rsid w:val="00280B99"/>
    <w:rsid w:val="002823C5"/>
    <w:rsid w:val="0028415E"/>
    <w:rsid w:val="002844A8"/>
    <w:rsid w:val="00285F7E"/>
    <w:rsid w:val="00294120"/>
    <w:rsid w:val="00295126"/>
    <w:rsid w:val="00295510"/>
    <w:rsid w:val="00295C6C"/>
    <w:rsid w:val="00296EA6"/>
    <w:rsid w:val="00297CDF"/>
    <w:rsid w:val="002A2E91"/>
    <w:rsid w:val="002A3F70"/>
    <w:rsid w:val="002A7E5F"/>
    <w:rsid w:val="002B004F"/>
    <w:rsid w:val="002B16EB"/>
    <w:rsid w:val="002B3255"/>
    <w:rsid w:val="002C0405"/>
    <w:rsid w:val="002C102E"/>
    <w:rsid w:val="002C7B8B"/>
    <w:rsid w:val="002C7EC5"/>
    <w:rsid w:val="002D29DA"/>
    <w:rsid w:val="002D4700"/>
    <w:rsid w:val="002D4704"/>
    <w:rsid w:val="002D47F6"/>
    <w:rsid w:val="002D495A"/>
    <w:rsid w:val="002D5246"/>
    <w:rsid w:val="002D7183"/>
    <w:rsid w:val="002E130C"/>
    <w:rsid w:val="002E21F7"/>
    <w:rsid w:val="002E524F"/>
    <w:rsid w:val="002E5A86"/>
    <w:rsid w:val="002E608A"/>
    <w:rsid w:val="002F275D"/>
    <w:rsid w:val="002F7107"/>
    <w:rsid w:val="00300AA1"/>
    <w:rsid w:val="00303009"/>
    <w:rsid w:val="0030359F"/>
    <w:rsid w:val="00303A0E"/>
    <w:rsid w:val="00305719"/>
    <w:rsid w:val="00320E46"/>
    <w:rsid w:val="00323BA9"/>
    <w:rsid w:val="00325F79"/>
    <w:rsid w:val="00327682"/>
    <w:rsid w:val="003323BE"/>
    <w:rsid w:val="0033401C"/>
    <w:rsid w:val="003377E6"/>
    <w:rsid w:val="00344930"/>
    <w:rsid w:val="003462B6"/>
    <w:rsid w:val="00357233"/>
    <w:rsid w:val="00357800"/>
    <w:rsid w:val="003617A8"/>
    <w:rsid w:val="00362F08"/>
    <w:rsid w:val="00363F02"/>
    <w:rsid w:val="00364EFC"/>
    <w:rsid w:val="00365C71"/>
    <w:rsid w:val="00367872"/>
    <w:rsid w:val="0037003E"/>
    <w:rsid w:val="00370A00"/>
    <w:rsid w:val="00371936"/>
    <w:rsid w:val="00371EEF"/>
    <w:rsid w:val="0037645F"/>
    <w:rsid w:val="003804E8"/>
    <w:rsid w:val="003806F9"/>
    <w:rsid w:val="003816F0"/>
    <w:rsid w:val="00381894"/>
    <w:rsid w:val="003831CB"/>
    <w:rsid w:val="00383ACB"/>
    <w:rsid w:val="00390951"/>
    <w:rsid w:val="00394EB6"/>
    <w:rsid w:val="00395DF4"/>
    <w:rsid w:val="00396CDA"/>
    <w:rsid w:val="003A2CD0"/>
    <w:rsid w:val="003A42D4"/>
    <w:rsid w:val="003B1683"/>
    <w:rsid w:val="003B6C90"/>
    <w:rsid w:val="003B7B85"/>
    <w:rsid w:val="003C3E55"/>
    <w:rsid w:val="003D070F"/>
    <w:rsid w:val="003D17F4"/>
    <w:rsid w:val="003D1887"/>
    <w:rsid w:val="003D18FC"/>
    <w:rsid w:val="003D1B63"/>
    <w:rsid w:val="003D3157"/>
    <w:rsid w:val="003D7348"/>
    <w:rsid w:val="003E0EA2"/>
    <w:rsid w:val="003E2092"/>
    <w:rsid w:val="003E2153"/>
    <w:rsid w:val="003E2D5E"/>
    <w:rsid w:val="003E46EC"/>
    <w:rsid w:val="003E5643"/>
    <w:rsid w:val="003E60D4"/>
    <w:rsid w:val="003E6FC5"/>
    <w:rsid w:val="003E74A0"/>
    <w:rsid w:val="003E7E33"/>
    <w:rsid w:val="003F1998"/>
    <w:rsid w:val="003F5742"/>
    <w:rsid w:val="003F7D1F"/>
    <w:rsid w:val="00400CFB"/>
    <w:rsid w:val="0040124B"/>
    <w:rsid w:val="0040172D"/>
    <w:rsid w:val="00401ACA"/>
    <w:rsid w:val="00416137"/>
    <w:rsid w:val="00416A13"/>
    <w:rsid w:val="00417DC4"/>
    <w:rsid w:val="00424958"/>
    <w:rsid w:val="00426FDC"/>
    <w:rsid w:val="00433E49"/>
    <w:rsid w:val="004367B2"/>
    <w:rsid w:val="0044075F"/>
    <w:rsid w:val="00441C9F"/>
    <w:rsid w:val="00442B06"/>
    <w:rsid w:val="00446393"/>
    <w:rsid w:val="0045085E"/>
    <w:rsid w:val="0045367E"/>
    <w:rsid w:val="00454907"/>
    <w:rsid w:val="00465FC1"/>
    <w:rsid w:val="00466EEA"/>
    <w:rsid w:val="0047014E"/>
    <w:rsid w:val="004720B8"/>
    <w:rsid w:val="004721FE"/>
    <w:rsid w:val="0048057B"/>
    <w:rsid w:val="00483291"/>
    <w:rsid w:val="0048356D"/>
    <w:rsid w:val="00483C78"/>
    <w:rsid w:val="00487FB0"/>
    <w:rsid w:val="004A5099"/>
    <w:rsid w:val="004A5172"/>
    <w:rsid w:val="004A5927"/>
    <w:rsid w:val="004A6257"/>
    <w:rsid w:val="004A71CD"/>
    <w:rsid w:val="004A7FE6"/>
    <w:rsid w:val="004B4F82"/>
    <w:rsid w:val="004B5C4A"/>
    <w:rsid w:val="004C11F8"/>
    <w:rsid w:val="004C65C4"/>
    <w:rsid w:val="004C7EB7"/>
    <w:rsid w:val="004D0D39"/>
    <w:rsid w:val="004D3257"/>
    <w:rsid w:val="004D43F7"/>
    <w:rsid w:val="004D64D4"/>
    <w:rsid w:val="004E38F6"/>
    <w:rsid w:val="004E3E6C"/>
    <w:rsid w:val="004E4CC7"/>
    <w:rsid w:val="004F523D"/>
    <w:rsid w:val="004F5355"/>
    <w:rsid w:val="004F7414"/>
    <w:rsid w:val="004F7F28"/>
    <w:rsid w:val="00500D13"/>
    <w:rsid w:val="00501057"/>
    <w:rsid w:val="005010DE"/>
    <w:rsid w:val="005017C3"/>
    <w:rsid w:val="005069AE"/>
    <w:rsid w:val="00507805"/>
    <w:rsid w:val="005106BD"/>
    <w:rsid w:val="00510AFA"/>
    <w:rsid w:val="00510C48"/>
    <w:rsid w:val="00512BA6"/>
    <w:rsid w:val="00514B5E"/>
    <w:rsid w:val="00517A96"/>
    <w:rsid w:val="00521FB9"/>
    <w:rsid w:val="0052672A"/>
    <w:rsid w:val="00530B59"/>
    <w:rsid w:val="005315F4"/>
    <w:rsid w:val="00534922"/>
    <w:rsid w:val="005356FF"/>
    <w:rsid w:val="00541198"/>
    <w:rsid w:val="00541483"/>
    <w:rsid w:val="00547693"/>
    <w:rsid w:val="00547C7F"/>
    <w:rsid w:val="005505B7"/>
    <w:rsid w:val="00550A47"/>
    <w:rsid w:val="00550D00"/>
    <w:rsid w:val="00551F14"/>
    <w:rsid w:val="005543B0"/>
    <w:rsid w:val="00554E4A"/>
    <w:rsid w:val="0055556A"/>
    <w:rsid w:val="00555F52"/>
    <w:rsid w:val="00556E43"/>
    <w:rsid w:val="005578FB"/>
    <w:rsid w:val="00561839"/>
    <w:rsid w:val="00567A7E"/>
    <w:rsid w:val="005702B3"/>
    <w:rsid w:val="00571249"/>
    <w:rsid w:val="00571801"/>
    <w:rsid w:val="0057502B"/>
    <w:rsid w:val="00586D3F"/>
    <w:rsid w:val="005918C9"/>
    <w:rsid w:val="00593249"/>
    <w:rsid w:val="005956BB"/>
    <w:rsid w:val="0059629F"/>
    <w:rsid w:val="005976E9"/>
    <w:rsid w:val="005A3327"/>
    <w:rsid w:val="005A3F95"/>
    <w:rsid w:val="005A44D6"/>
    <w:rsid w:val="005A5590"/>
    <w:rsid w:val="005A710A"/>
    <w:rsid w:val="005C06A0"/>
    <w:rsid w:val="005C154D"/>
    <w:rsid w:val="005C1B6B"/>
    <w:rsid w:val="005C3600"/>
    <w:rsid w:val="005C39D8"/>
    <w:rsid w:val="005C6DA6"/>
    <w:rsid w:val="005D2C88"/>
    <w:rsid w:val="005D7952"/>
    <w:rsid w:val="005E196D"/>
    <w:rsid w:val="005E1F47"/>
    <w:rsid w:val="005E2819"/>
    <w:rsid w:val="005E4BBA"/>
    <w:rsid w:val="005E53D3"/>
    <w:rsid w:val="005F3773"/>
    <w:rsid w:val="005F40B1"/>
    <w:rsid w:val="005F76AC"/>
    <w:rsid w:val="0060041D"/>
    <w:rsid w:val="00602E0B"/>
    <w:rsid w:val="006030E2"/>
    <w:rsid w:val="0060404B"/>
    <w:rsid w:val="00606AB1"/>
    <w:rsid w:val="00610B3A"/>
    <w:rsid w:val="00611609"/>
    <w:rsid w:val="006127A8"/>
    <w:rsid w:val="0061510E"/>
    <w:rsid w:val="00615B08"/>
    <w:rsid w:val="00623137"/>
    <w:rsid w:val="00623F76"/>
    <w:rsid w:val="00624842"/>
    <w:rsid w:val="00625289"/>
    <w:rsid w:val="006254FF"/>
    <w:rsid w:val="00625686"/>
    <w:rsid w:val="00627590"/>
    <w:rsid w:val="00633449"/>
    <w:rsid w:val="00637F4A"/>
    <w:rsid w:val="006408A4"/>
    <w:rsid w:val="00641176"/>
    <w:rsid w:val="006423CD"/>
    <w:rsid w:val="00642AB5"/>
    <w:rsid w:val="00645A1E"/>
    <w:rsid w:val="00645A43"/>
    <w:rsid w:val="00646491"/>
    <w:rsid w:val="00650DB4"/>
    <w:rsid w:val="0065326E"/>
    <w:rsid w:val="006558A5"/>
    <w:rsid w:val="00655E78"/>
    <w:rsid w:val="00661F64"/>
    <w:rsid w:val="00663107"/>
    <w:rsid w:val="00664794"/>
    <w:rsid w:val="00664997"/>
    <w:rsid w:val="00670232"/>
    <w:rsid w:val="0067543F"/>
    <w:rsid w:val="00676242"/>
    <w:rsid w:val="00676750"/>
    <w:rsid w:val="0068212A"/>
    <w:rsid w:val="006841B9"/>
    <w:rsid w:val="0068467B"/>
    <w:rsid w:val="00686328"/>
    <w:rsid w:val="00690105"/>
    <w:rsid w:val="006901F1"/>
    <w:rsid w:val="00691CA0"/>
    <w:rsid w:val="00692E4E"/>
    <w:rsid w:val="00692E69"/>
    <w:rsid w:val="0069509C"/>
    <w:rsid w:val="006A7746"/>
    <w:rsid w:val="006A7F9F"/>
    <w:rsid w:val="006B343D"/>
    <w:rsid w:val="006B45B1"/>
    <w:rsid w:val="006B59E1"/>
    <w:rsid w:val="006B5BC9"/>
    <w:rsid w:val="006B60B9"/>
    <w:rsid w:val="006B6B38"/>
    <w:rsid w:val="006C05A9"/>
    <w:rsid w:val="006C5D42"/>
    <w:rsid w:val="006D0323"/>
    <w:rsid w:val="006D09E6"/>
    <w:rsid w:val="006D249C"/>
    <w:rsid w:val="006D478A"/>
    <w:rsid w:val="006D7797"/>
    <w:rsid w:val="006E0C1E"/>
    <w:rsid w:val="006E3B4A"/>
    <w:rsid w:val="006E49BB"/>
    <w:rsid w:val="006F156C"/>
    <w:rsid w:val="006F764A"/>
    <w:rsid w:val="007002C3"/>
    <w:rsid w:val="00700917"/>
    <w:rsid w:val="00703C8A"/>
    <w:rsid w:val="00704339"/>
    <w:rsid w:val="00706DD3"/>
    <w:rsid w:val="00707E24"/>
    <w:rsid w:val="00712C47"/>
    <w:rsid w:val="00720CE3"/>
    <w:rsid w:val="007266AB"/>
    <w:rsid w:val="0073045F"/>
    <w:rsid w:val="007349E6"/>
    <w:rsid w:val="00734A08"/>
    <w:rsid w:val="00735467"/>
    <w:rsid w:val="00735B01"/>
    <w:rsid w:val="007373E4"/>
    <w:rsid w:val="00742CA0"/>
    <w:rsid w:val="00742DC8"/>
    <w:rsid w:val="00744193"/>
    <w:rsid w:val="00747DB5"/>
    <w:rsid w:val="007502D3"/>
    <w:rsid w:val="0075038E"/>
    <w:rsid w:val="00754BE8"/>
    <w:rsid w:val="0075557E"/>
    <w:rsid w:val="007604F3"/>
    <w:rsid w:val="007608A0"/>
    <w:rsid w:val="00761E55"/>
    <w:rsid w:val="00762002"/>
    <w:rsid w:val="00764104"/>
    <w:rsid w:val="007718CB"/>
    <w:rsid w:val="00771C4F"/>
    <w:rsid w:val="007775F7"/>
    <w:rsid w:val="00777CA9"/>
    <w:rsid w:val="0078167C"/>
    <w:rsid w:val="00782C9E"/>
    <w:rsid w:val="00783561"/>
    <w:rsid w:val="007861E0"/>
    <w:rsid w:val="00790B34"/>
    <w:rsid w:val="00791DC5"/>
    <w:rsid w:val="00791FB6"/>
    <w:rsid w:val="007A08E1"/>
    <w:rsid w:val="007A29B6"/>
    <w:rsid w:val="007A34B3"/>
    <w:rsid w:val="007B0498"/>
    <w:rsid w:val="007B15FD"/>
    <w:rsid w:val="007B2B73"/>
    <w:rsid w:val="007B4AA1"/>
    <w:rsid w:val="007B647D"/>
    <w:rsid w:val="007C22BD"/>
    <w:rsid w:val="007C4944"/>
    <w:rsid w:val="007C5770"/>
    <w:rsid w:val="007C6C24"/>
    <w:rsid w:val="007C6DBB"/>
    <w:rsid w:val="007C76E3"/>
    <w:rsid w:val="007C7DAB"/>
    <w:rsid w:val="007D0863"/>
    <w:rsid w:val="007D2032"/>
    <w:rsid w:val="007E0A95"/>
    <w:rsid w:val="007E1526"/>
    <w:rsid w:val="007E5BBB"/>
    <w:rsid w:val="007F047E"/>
    <w:rsid w:val="007F0D3F"/>
    <w:rsid w:val="007F3050"/>
    <w:rsid w:val="007F47E6"/>
    <w:rsid w:val="007F5430"/>
    <w:rsid w:val="007F56E7"/>
    <w:rsid w:val="007F68FE"/>
    <w:rsid w:val="007F749A"/>
    <w:rsid w:val="00801D70"/>
    <w:rsid w:val="00805633"/>
    <w:rsid w:val="00807161"/>
    <w:rsid w:val="00813BAA"/>
    <w:rsid w:val="00813E48"/>
    <w:rsid w:val="00826350"/>
    <w:rsid w:val="00826E2E"/>
    <w:rsid w:val="00826E74"/>
    <w:rsid w:val="0082776B"/>
    <w:rsid w:val="008309D8"/>
    <w:rsid w:val="00840FCA"/>
    <w:rsid w:val="00841B8B"/>
    <w:rsid w:val="00843225"/>
    <w:rsid w:val="0084574C"/>
    <w:rsid w:val="00846894"/>
    <w:rsid w:val="00847565"/>
    <w:rsid w:val="00847B17"/>
    <w:rsid w:val="00850E7D"/>
    <w:rsid w:val="00853721"/>
    <w:rsid w:val="00857970"/>
    <w:rsid w:val="008600F1"/>
    <w:rsid w:val="008608CC"/>
    <w:rsid w:val="00861F61"/>
    <w:rsid w:val="008626DD"/>
    <w:rsid w:val="00864F17"/>
    <w:rsid w:val="00876856"/>
    <w:rsid w:val="00876E44"/>
    <w:rsid w:val="00880923"/>
    <w:rsid w:val="008838AD"/>
    <w:rsid w:val="00883BCA"/>
    <w:rsid w:val="00884DE3"/>
    <w:rsid w:val="00884DEA"/>
    <w:rsid w:val="00885FDB"/>
    <w:rsid w:val="00891FF7"/>
    <w:rsid w:val="008A0D77"/>
    <w:rsid w:val="008A1DC5"/>
    <w:rsid w:val="008A3804"/>
    <w:rsid w:val="008A3C57"/>
    <w:rsid w:val="008A6FAB"/>
    <w:rsid w:val="008B1FDC"/>
    <w:rsid w:val="008B3FF5"/>
    <w:rsid w:val="008B69DC"/>
    <w:rsid w:val="008C238C"/>
    <w:rsid w:val="008C4A3B"/>
    <w:rsid w:val="008C526B"/>
    <w:rsid w:val="008C698D"/>
    <w:rsid w:val="008D1D92"/>
    <w:rsid w:val="008D26B3"/>
    <w:rsid w:val="008D27E6"/>
    <w:rsid w:val="008D3F6C"/>
    <w:rsid w:val="008D6969"/>
    <w:rsid w:val="008D73FF"/>
    <w:rsid w:val="008E07DC"/>
    <w:rsid w:val="008E1FA8"/>
    <w:rsid w:val="008E2271"/>
    <w:rsid w:val="008E2757"/>
    <w:rsid w:val="008E4840"/>
    <w:rsid w:val="008E6238"/>
    <w:rsid w:val="008F300A"/>
    <w:rsid w:val="008F7FE4"/>
    <w:rsid w:val="00900D5E"/>
    <w:rsid w:val="00900E6C"/>
    <w:rsid w:val="00900F4D"/>
    <w:rsid w:val="009020BE"/>
    <w:rsid w:val="00903893"/>
    <w:rsid w:val="00903F16"/>
    <w:rsid w:val="00904867"/>
    <w:rsid w:val="00910ACB"/>
    <w:rsid w:val="00910D2A"/>
    <w:rsid w:val="00911B33"/>
    <w:rsid w:val="00911DC9"/>
    <w:rsid w:val="0091277B"/>
    <w:rsid w:val="00917698"/>
    <w:rsid w:val="00917DC3"/>
    <w:rsid w:val="00924CC1"/>
    <w:rsid w:val="009354B3"/>
    <w:rsid w:val="00937EAD"/>
    <w:rsid w:val="00942C8C"/>
    <w:rsid w:val="009500E7"/>
    <w:rsid w:val="00950457"/>
    <w:rsid w:val="009506C6"/>
    <w:rsid w:val="009531BE"/>
    <w:rsid w:val="009548E6"/>
    <w:rsid w:val="00955285"/>
    <w:rsid w:val="009560C4"/>
    <w:rsid w:val="00960294"/>
    <w:rsid w:val="009625C5"/>
    <w:rsid w:val="0096354C"/>
    <w:rsid w:val="00964F6F"/>
    <w:rsid w:val="00965B98"/>
    <w:rsid w:val="00966C0A"/>
    <w:rsid w:val="00967603"/>
    <w:rsid w:val="009720FC"/>
    <w:rsid w:val="00973781"/>
    <w:rsid w:val="009759DA"/>
    <w:rsid w:val="00980526"/>
    <w:rsid w:val="00986D65"/>
    <w:rsid w:val="00993962"/>
    <w:rsid w:val="00993C54"/>
    <w:rsid w:val="00997AA6"/>
    <w:rsid w:val="009A5C2E"/>
    <w:rsid w:val="009A7CE4"/>
    <w:rsid w:val="009B3083"/>
    <w:rsid w:val="009B51C7"/>
    <w:rsid w:val="009B5829"/>
    <w:rsid w:val="009B6D09"/>
    <w:rsid w:val="009B71B8"/>
    <w:rsid w:val="009C1D34"/>
    <w:rsid w:val="009C5023"/>
    <w:rsid w:val="009C6929"/>
    <w:rsid w:val="009C7C0D"/>
    <w:rsid w:val="009D29A4"/>
    <w:rsid w:val="009D2FB0"/>
    <w:rsid w:val="009D5EE2"/>
    <w:rsid w:val="009D6537"/>
    <w:rsid w:val="009D78E9"/>
    <w:rsid w:val="009E3F5E"/>
    <w:rsid w:val="009E4D99"/>
    <w:rsid w:val="009E6940"/>
    <w:rsid w:val="009E7A55"/>
    <w:rsid w:val="009F1492"/>
    <w:rsid w:val="009F45C0"/>
    <w:rsid w:val="009F77ED"/>
    <w:rsid w:val="00A0450D"/>
    <w:rsid w:val="00A07655"/>
    <w:rsid w:val="00A12463"/>
    <w:rsid w:val="00A223EE"/>
    <w:rsid w:val="00A237A1"/>
    <w:rsid w:val="00A25224"/>
    <w:rsid w:val="00A3155B"/>
    <w:rsid w:val="00A3273C"/>
    <w:rsid w:val="00A3277C"/>
    <w:rsid w:val="00A36391"/>
    <w:rsid w:val="00A377AD"/>
    <w:rsid w:val="00A3785F"/>
    <w:rsid w:val="00A37967"/>
    <w:rsid w:val="00A42688"/>
    <w:rsid w:val="00A42A6C"/>
    <w:rsid w:val="00A465AE"/>
    <w:rsid w:val="00A47B48"/>
    <w:rsid w:val="00A52DDC"/>
    <w:rsid w:val="00A54C65"/>
    <w:rsid w:val="00A55721"/>
    <w:rsid w:val="00A66083"/>
    <w:rsid w:val="00A71349"/>
    <w:rsid w:val="00A819C7"/>
    <w:rsid w:val="00A82A56"/>
    <w:rsid w:val="00A82EBE"/>
    <w:rsid w:val="00A85CFB"/>
    <w:rsid w:val="00A85FD6"/>
    <w:rsid w:val="00A87B94"/>
    <w:rsid w:val="00A90913"/>
    <w:rsid w:val="00AA36A9"/>
    <w:rsid w:val="00AA3BF5"/>
    <w:rsid w:val="00AA3C1C"/>
    <w:rsid w:val="00AB00DF"/>
    <w:rsid w:val="00AB3FF6"/>
    <w:rsid w:val="00AB5D20"/>
    <w:rsid w:val="00AC085B"/>
    <w:rsid w:val="00AC4C00"/>
    <w:rsid w:val="00AC5C3B"/>
    <w:rsid w:val="00AD02D7"/>
    <w:rsid w:val="00AD0319"/>
    <w:rsid w:val="00AD1500"/>
    <w:rsid w:val="00AD1CB9"/>
    <w:rsid w:val="00AD2D8B"/>
    <w:rsid w:val="00AD644D"/>
    <w:rsid w:val="00AE0693"/>
    <w:rsid w:val="00AE2C66"/>
    <w:rsid w:val="00AE76F0"/>
    <w:rsid w:val="00AE7DF9"/>
    <w:rsid w:val="00AF4EB4"/>
    <w:rsid w:val="00AF6913"/>
    <w:rsid w:val="00AF7CEA"/>
    <w:rsid w:val="00B009D6"/>
    <w:rsid w:val="00B00B1D"/>
    <w:rsid w:val="00B010DC"/>
    <w:rsid w:val="00B05FCF"/>
    <w:rsid w:val="00B11E28"/>
    <w:rsid w:val="00B2397F"/>
    <w:rsid w:val="00B2713C"/>
    <w:rsid w:val="00B30D6C"/>
    <w:rsid w:val="00B342E3"/>
    <w:rsid w:val="00B35BFA"/>
    <w:rsid w:val="00B41386"/>
    <w:rsid w:val="00B41610"/>
    <w:rsid w:val="00B44BFD"/>
    <w:rsid w:val="00B465C4"/>
    <w:rsid w:val="00B47964"/>
    <w:rsid w:val="00B53678"/>
    <w:rsid w:val="00B5400B"/>
    <w:rsid w:val="00B5718B"/>
    <w:rsid w:val="00B60403"/>
    <w:rsid w:val="00B65EA7"/>
    <w:rsid w:val="00B67616"/>
    <w:rsid w:val="00B749D4"/>
    <w:rsid w:val="00B74BFB"/>
    <w:rsid w:val="00B751AE"/>
    <w:rsid w:val="00B80D7D"/>
    <w:rsid w:val="00B8441A"/>
    <w:rsid w:val="00B87395"/>
    <w:rsid w:val="00B9017E"/>
    <w:rsid w:val="00B94449"/>
    <w:rsid w:val="00B9513A"/>
    <w:rsid w:val="00B95C8D"/>
    <w:rsid w:val="00B966B1"/>
    <w:rsid w:val="00B96FAB"/>
    <w:rsid w:val="00BA0CDE"/>
    <w:rsid w:val="00BA248D"/>
    <w:rsid w:val="00BA747E"/>
    <w:rsid w:val="00BB06E9"/>
    <w:rsid w:val="00BB2F7D"/>
    <w:rsid w:val="00BB4FA3"/>
    <w:rsid w:val="00BC05B7"/>
    <w:rsid w:val="00BC2C55"/>
    <w:rsid w:val="00BC4EB0"/>
    <w:rsid w:val="00BC7A3A"/>
    <w:rsid w:val="00BD09D6"/>
    <w:rsid w:val="00BD0B44"/>
    <w:rsid w:val="00BD1EC6"/>
    <w:rsid w:val="00BD2BBF"/>
    <w:rsid w:val="00BD54EB"/>
    <w:rsid w:val="00BD6847"/>
    <w:rsid w:val="00BE00E6"/>
    <w:rsid w:val="00BE3AFB"/>
    <w:rsid w:val="00BE3D5F"/>
    <w:rsid w:val="00BE4829"/>
    <w:rsid w:val="00BE634D"/>
    <w:rsid w:val="00BE7804"/>
    <w:rsid w:val="00BF2DCB"/>
    <w:rsid w:val="00BF5544"/>
    <w:rsid w:val="00BF5D6D"/>
    <w:rsid w:val="00BF6D09"/>
    <w:rsid w:val="00BF7EEE"/>
    <w:rsid w:val="00C025B8"/>
    <w:rsid w:val="00C02BD0"/>
    <w:rsid w:val="00C04203"/>
    <w:rsid w:val="00C049B3"/>
    <w:rsid w:val="00C04F02"/>
    <w:rsid w:val="00C058A7"/>
    <w:rsid w:val="00C05C4F"/>
    <w:rsid w:val="00C10900"/>
    <w:rsid w:val="00C11368"/>
    <w:rsid w:val="00C13394"/>
    <w:rsid w:val="00C1585C"/>
    <w:rsid w:val="00C15DAD"/>
    <w:rsid w:val="00C216A6"/>
    <w:rsid w:val="00C216FF"/>
    <w:rsid w:val="00C279EA"/>
    <w:rsid w:val="00C30497"/>
    <w:rsid w:val="00C3608F"/>
    <w:rsid w:val="00C36446"/>
    <w:rsid w:val="00C36998"/>
    <w:rsid w:val="00C40EA1"/>
    <w:rsid w:val="00C462BC"/>
    <w:rsid w:val="00C47D76"/>
    <w:rsid w:val="00C47FDF"/>
    <w:rsid w:val="00C52013"/>
    <w:rsid w:val="00C60CAC"/>
    <w:rsid w:val="00C70574"/>
    <w:rsid w:val="00C70712"/>
    <w:rsid w:val="00C723ED"/>
    <w:rsid w:val="00C748DA"/>
    <w:rsid w:val="00C756DE"/>
    <w:rsid w:val="00C81E07"/>
    <w:rsid w:val="00C90C5A"/>
    <w:rsid w:val="00C91AB6"/>
    <w:rsid w:val="00C92B10"/>
    <w:rsid w:val="00C9420C"/>
    <w:rsid w:val="00C9529C"/>
    <w:rsid w:val="00C97656"/>
    <w:rsid w:val="00CA1430"/>
    <w:rsid w:val="00CA49E5"/>
    <w:rsid w:val="00CA4E5B"/>
    <w:rsid w:val="00CA5550"/>
    <w:rsid w:val="00CA5C62"/>
    <w:rsid w:val="00CA7040"/>
    <w:rsid w:val="00CB0489"/>
    <w:rsid w:val="00CB4606"/>
    <w:rsid w:val="00CB4DEC"/>
    <w:rsid w:val="00CC057A"/>
    <w:rsid w:val="00CC102B"/>
    <w:rsid w:val="00CC2A82"/>
    <w:rsid w:val="00CC71F2"/>
    <w:rsid w:val="00CD11B7"/>
    <w:rsid w:val="00CD302B"/>
    <w:rsid w:val="00CD5F53"/>
    <w:rsid w:val="00CD63E0"/>
    <w:rsid w:val="00CF1AD0"/>
    <w:rsid w:val="00CF50AD"/>
    <w:rsid w:val="00CF574A"/>
    <w:rsid w:val="00D00F3A"/>
    <w:rsid w:val="00D017B0"/>
    <w:rsid w:val="00D01847"/>
    <w:rsid w:val="00D03407"/>
    <w:rsid w:val="00D04F01"/>
    <w:rsid w:val="00D064B1"/>
    <w:rsid w:val="00D12057"/>
    <w:rsid w:val="00D13A16"/>
    <w:rsid w:val="00D1754C"/>
    <w:rsid w:val="00D17713"/>
    <w:rsid w:val="00D20049"/>
    <w:rsid w:val="00D20F8F"/>
    <w:rsid w:val="00D216D8"/>
    <w:rsid w:val="00D217AF"/>
    <w:rsid w:val="00D224E9"/>
    <w:rsid w:val="00D25862"/>
    <w:rsid w:val="00D25906"/>
    <w:rsid w:val="00D3055F"/>
    <w:rsid w:val="00D3559E"/>
    <w:rsid w:val="00D42C9D"/>
    <w:rsid w:val="00D441DE"/>
    <w:rsid w:val="00D45DFA"/>
    <w:rsid w:val="00D46FB6"/>
    <w:rsid w:val="00D47380"/>
    <w:rsid w:val="00D53301"/>
    <w:rsid w:val="00D5540A"/>
    <w:rsid w:val="00D56DFD"/>
    <w:rsid w:val="00D6731D"/>
    <w:rsid w:val="00D67468"/>
    <w:rsid w:val="00D70A00"/>
    <w:rsid w:val="00D71025"/>
    <w:rsid w:val="00D7185D"/>
    <w:rsid w:val="00D71864"/>
    <w:rsid w:val="00D73505"/>
    <w:rsid w:val="00D8083D"/>
    <w:rsid w:val="00D85B25"/>
    <w:rsid w:val="00D86765"/>
    <w:rsid w:val="00D928AD"/>
    <w:rsid w:val="00D931CC"/>
    <w:rsid w:val="00D96F7F"/>
    <w:rsid w:val="00D971A9"/>
    <w:rsid w:val="00D97E3C"/>
    <w:rsid w:val="00DA1456"/>
    <w:rsid w:val="00DA3039"/>
    <w:rsid w:val="00DA3B18"/>
    <w:rsid w:val="00DA41DC"/>
    <w:rsid w:val="00DB3FB4"/>
    <w:rsid w:val="00DB4A45"/>
    <w:rsid w:val="00DB50A4"/>
    <w:rsid w:val="00DC5A11"/>
    <w:rsid w:val="00DC7C5B"/>
    <w:rsid w:val="00DD575B"/>
    <w:rsid w:val="00DD67F4"/>
    <w:rsid w:val="00DD6B3B"/>
    <w:rsid w:val="00DE2188"/>
    <w:rsid w:val="00DE446A"/>
    <w:rsid w:val="00DE47C9"/>
    <w:rsid w:val="00DE47D5"/>
    <w:rsid w:val="00DF0B7E"/>
    <w:rsid w:val="00DF2F76"/>
    <w:rsid w:val="00DF45B2"/>
    <w:rsid w:val="00E06B5B"/>
    <w:rsid w:val="00E12647"/>
    <w:rsid w:val="00E1474E"/>
    <w:rsid w:val="00E15F55"/>
    <w:rsid w:val="00E2192E"/>
    <w:rsid w:val="00E219F2"/>
    <w:rsid w:val="00E23659"/>
    <w:rsid w:val="00E277D6"/>
    <w:rsid w:val="00E31041"/>
    <w:rsid w:val="00E32C13"/>
    <w:rsid w:val="00E35DBD"/>
    <w:rsid w:val="00E3787C"/>
    <w:rsid w:val="00E40B45"/>
    <w:rsid w:val="00E433C4"/>
    <w:rsid w:val="00E4347D"/>
    <w:rsid w:val="00E45130"/>
    <w:rsid w:val="00E50A03"/>
    <w:rsid w:val="00E57CE5"/>
    <w:rsid w:val="00E613A0"/>
    <w:rsid w:val="00E627AE"/>
    <w:rsid w:val="00E62C25"/>
    <w:rsid w:val="00E6354F"/>
    <w:rsid w:val="00E6568A"/>
    <w:rsid w:val="00E67176"/>
    <w:rsid w:val="00E70969"/>
    <w:rsid w:val="00E7130D"/>
    <w:rsid w:val="00E73C91"/>
    <w:rsid w:val="00E751D2"/>
    <w:rsid w:val="00E75299"/>
    <w:rsid w:val="00E92A11"/>
    <w:rsid w:val="00E9588B"/>
    <w:rsid w:val="00EA008B"/>
    <w:rsid w:val="00EA5946"/>
    <w:rsid w:val="00EA6159"/>
    <w:rsid w:val="00EB01F5"/>
    <w:rsid w:val="00EB2287"/>
    <w:rsid w:val="00EB3A21"/>
    <w:rsid w:val="00EC10BD"/>
    <w:rsid w:val="00EC22A5"/>
    <w:rsid w:val="00EC30B6"/>
    <w:rsid w:val="00EC6E46"/>
    <w:rsid w:val="00ED3B6D"/>
    <w:rsid w:val="00EE12AB"/>
    <w:rsid w:val="00EE4DFF"/>
    <w:rsid w:val="00EE7578"/>
    <w:rsid w:val="00EF2126"/>
    <w:rsid w:val="00EF2D5C"/>
    <w:rsid w:val="00EF6902"/>
    <w:rsid w:val="00EF7FEF"/>
    <w:rsid w:val="00F02863"/>
    <w:rsid w:val="00F03530"/>
    <w:rsid w:val="00F07FE0"/>
    <w:rsid w:val="00F13E2A"/>
    <w:rsid w:val="00F20448"/>
    <w:rsid w:val="00F2100D"/>
    <w:rsid w:val="00F215F2"/>
    <w:rsid w:val="00F254C8"/>
    <w:rsid w:val="00F349C9"/>
    <w:rsid w:val="00F36758"/>
    <w:rsid w:val="00F370C2"/>
    <w:rsid w:val="00F43172"/>
    <w:rsid w:val="00F504CB"/>
    <w:rsid w:val="00F51532"/>
    <w:rsid w:val="00F53B39"/>
    <w:rsid w:val="00F540CD"/>
    <w:rsid w:val="00F541B3"/>
    <w:rsid w:val="00F54813"/>
    <w:rsid w:val="00F55D44"/>
    <w:rsid w:val="00F56423"/>
    <w:rsid w:val="00F564E6"/>
    <w:rsid w:val="00F6154C"/>
    <w:rsid w:val="00F628B9"/>
    <w:rsid w:val="00F63D24"/>
    <w:rsid w:val="00F65D5E"/>
    <w:rsid w:val="00F665B5"/>
    <w:rsid w:val="00F70B0B"/>
    <w:rsid w:val="00F72C3C"/>
    <w:rsid w:val="00F75A2B"/>
    <w:rsid w:val="00F77476"/>
    <w:rsid w:val="00F77646"/>
    <w:rsid w:val="00F82E7E"/>
    <w:rsid w:val="00F87E7C"/>
    <w:rsid w:val="00F9173E"/>
    <w:rsid w:val="00F91C5B"/>
    <w:rsid w:val="00F91D90"/>
    <w:rsid w:val="00F9475A"/>
    <w:rsid w:val="00F96F74"/>
    <w:rsid w:val="00FA06EA"/>
    <w:rsid w:val="00FA3408"/>
    <w:rsid w:val="00FA54C8"/>
    <w:rsid w:val="00FB4BB1"/>
    <w:rsid w:val="00FB71D1"/>
    <w:rsid w:val="00FB7E32"/>
    <w:rsid w:val="00FC2CA4"/>
    <w:rsid w:val="00FC4512"/>
    <w:rsid w:val="00FD0355"/>
    <w:rsid w:val="00FD3D1F"/>
    <w:rsid w:val="00FE56F1"/>
    <w:rsid w:val="00FE71E1"/>
    <w:rsid w:val="00FF12F3"/>
    <w:rsid w:val="00FF61B2"/>
    <w:rsid w:val="00FF6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AD0D"/>
  <w15:docId w15:val="{28B7F320-3E92-4099-A9A7-714CE41D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19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EB2287"/>
    <w:pPr>
      <w:widowControl w:val="0"/>
      <w:autoSpaceDE w:val="0"/>
      <w:autoSpaceDN w:val="0"/>
      <w:adjustRightInd w:val="0"/>
      <w:spacing w:after="0" w:line="400" w:lineRule="exact"/>
      <w:ind w:firstLine="5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1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500"/>
  </w:style>
  <w:style w:type="paragraph" w:styleId="a6">
    <w:name w:val="footer"/>
    <w:basedOn w:val="a"/>
    <w:link w:val="a7"/>
    <w:uiPriority w:val="99"/>
    <w:unhideWhenUsed/>
    <w:rsid w:val="00AD1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500"/>
  </w:style>
  <w:style w:type="paragraph" w:customStyle="1" w:styleId="ConsPlusNormal">
    <w:name w:val="ConsPlusNormal"/>
    <w:rsid w:val="00B27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ewncpi0">
    <w:name w:val="newncpi0"/>
    <w:basedOn w:val="a"/>
    <w:uiPriority w:val="99"/>
    <w:rsid w:val="004249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3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E649F-2ED1-41C0-9E3F-4E101404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Корчик</dc:creator>
  <cp:lastModifiedBy>Виктор А. Мостовой</cp:lastModifiedBy>
  <cp:revision>3</cp:revision>
  <cp:lastPrinted>2026-01-27T06:45:00Z</cp:lastPrinted>
  <dcterms:created xsi:type="dcterms:W3CDTF">2026-03-20T12:46:00Z</dcterms:created>
  <dcterms:modified xsi:type="dcterms:W3CDTF">2026-03-20T12:47:00Z</dcterms:modified>
</cp:coreProperties>
</file>