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8F7382">
        <w:rPr>
          <w:sz w:val="30"/>
          <w:szCs w:val="30"/>
        </w:rPr>
        <w:t>29</w:t>
      </w:r>
      <w:r w:rsidR="00F42D5E">
        <w:rPr>
          <w:sz w:val="30"/>
          <w:szCs w:val="30"/>
        </w:rPr>
        <w:t xml:space="preserve"> </w:t>
      </w:r>
      <w:r w:rsidR="00C10EC1">
        <w:rPr>
          <w:sz w:val="30"/>
          <w:szCs w:val="30"/>
        </w:rPr>
        <w:t xml:space="preserve">января </w:t>
      </w:r>
      <w:r w:rsidRPr="00E62745">
        <w:rPr>
          <w:bCs/>
          <w:sz w:val="30"/>
          <w:szCs w:val="30"/>
        </w:rPr>
        <w:t>202</w:t>
      </w:r>
      <w:r w:rsidR="000553B8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4D28B7" w:rsidP="000F2A76">
      <w:pPr>
        <w:ind w:left="34" w:firstLine="674"/>
        <w:jc w:val="both"/>
        <w:rPr>
          <w:sz w:val="30"/>
          <w:szCs w:val="30"/>
        </w:rPr>
      </w:pPr>
      <w:r w:rsidRPr="00EF30F4">
        <w:rPr>
          <w:b/>
          <w:sz w:val="30"/>
          <w:szCs w:val="30"/>
        </w:rPr>
        <w:t>Продав</w:t>
      </w:r>
      <w:r>
        <w:rPr>
          <w:b/>
          <w:sz w:val="30"/>
          <w:szCs w:val="30"/>
        </w:rPr>
        <w:t>цы</w:t>
      </w:r>
      <w:r w:rsidRPr="00EF30F4">
        <w:rPr>
          <w:b/>
          <w:sz w:val="30"/>
          <w:szCs w:val="30"/>
        </w:rPr>
        <w:t xml:space="preserve"> </w:t>
      </w:r>
      <w:r w:rsidRPr="00EF30F4">
        <w:rPr>
          <w:rFonts w:ascii="Times New Roman CYR" w:hAnsi="Times New Roman CYR" w:cs="Times New Roman CYR"/>
          <w:b/>
          <w:sz w:val="30"/>
          <w:szCs w:val="30"/>
        </w:rPr>
        <w:t>предмета электронных торгов</w:t>
      </w:r>
      <w:r>
        <w:rPr>
          <w:rFonts w:ascii="Times New Roman CYR" w:hAnsi="Times New Roman CYR" w:cs="Times New Roman CYR"/>
          <w:b/>
          <w:sz w:val="30"/>
          <w:szCs w:val="30"/>
        </w:rPr>
        <w:t xml:space="preserve"> по лоту № 2</w:t>
      </w:r>
      <w:r w:rsidRPr="00EF30F4">
        <w:rPr>
          <w:b/>
          <w:sz w:val="30"/>
          <w:szCs w:val="30"/>
        </w:rPr>
        <w:t xml:space="preserve">: </w:t>
      </w:r>
      <w:r w:rsidRPr="00BD6727">
        <w:rPr>
          <w:sz w:val="30"/>
          <w:szCs w:val="30"/>
        </w:rPr>
        <w:t xml:space="preserve">в отношении </w:t>
      </w:r>
      <w:r>
        <w:rPr>
          <w:sz w:val="30"/>
          <w:szCs w:val="30"/>
        </w:rPr>
        <w:t xml:space="preserve">недвижимого </w:t>
      </w:r>
      <w:r w:rsidRPr="00BD6727">
        <w:rPr>
          <w:sz w:val="30"/>
          <w:szCs w:val="30"/>
        </w:rPr>
        <w:t xml:space="preserve">имущества – </w:t>
      </w:r>
      <w:r>
        <w:rPr>
          <w:sz w:val="30"/>
          <w:szCs w:val="30"/>
        </w:rPr>
        <w:t>к</w:t>
      </w:r>
      <w:r w:rsidRPr="00F74E02">
        <w:rPr>
          <w:sz w:val="30"/>
          <w:szCs w:val="30"/>
        </w:rPr>
        <w:t>оммунально</w:t>
      </w:r>
      <w:r>
        <w:rPr>
          <w:sz w:val="30"/>
          <w:szCs w:val="30"/>
        </w:rPr>
        <w:t>е</w:t>
      </w:r>
      <w:r w:rsidRPr="00F74E02">
        <w:rPr>
          <w:sz w:val="30"/>
          <w:szCs w:val="30"/>
        </w:rPr>
        <w:t xml:space="preserve"> унитарно</w:t>
      </w:r>
      <w:r>
        <w:rPr>
          <w:sz w:val="30"/>
          <w:szCs w:val="30"/>
        </w:rPr>
        <w:t>е</w:t>
      </w:r>
      <w:r w:rsidRPr="00F74E02">
        <w:rPr>
          <w:sz w:val="30"/>
          <w:szCs w:val="30"/>
        </w:rPr>
        <w:t xml:space="preserve"> предприяти</w:t>
      </w:r>
      <w:r>
        <w:rPr>
          <w:sz w:val="30"/>
          <w:szCs w:val="30"/>
        </w:rPr>
        <w:t>е</w:t>
      </w:r>
      <w:r w:rsidRPr="00F74E02">
        <w:rPr>
          <w:sz w:val="30"/>
          <w:szCs w:val="30"/>
        </w:rPr>
        <w:t xml:space="preserve"> «Жилищно-</w:t>
      </w:r>
      <w:proofErr w:type="spellStart"/>
      <w:r w:rsidRPr="00F74E02">
        <w:rPr>
          <w:sz w:val="30"/>
          <w:szCs w:val="30"/>
        </w:rPr>
        <w:t>ремонтно</w:t>
      </w:r>
      <w:proofErr w:type="spellEnd"/>
      <w:r w:rsidRPr="00F74E02">
        <w:rPr>
          <w:sz w:val="30"/>
          <w:szCs w:val="30"/>
        </w:rPr>
        <w:t xml:space="preserve"> эксплуатационное управление Ленинского района </w:t>
      </w:r>
      <w:r>
        <w:rPr>
          <w:sz w:val="30"/>
          <w:szCs w:val="30"/>
        </w:rPr>
        <w:br/>
      </w:r>
      <w:r w:rsidRPr="00F74E02">
        <w:rPr>
          <w:sz w:val="30"/>
          <w:szCs w:val="30"/>
        </w:rPr>
        <w:t>г. Могилева»</w:t>
      </w:r>
      <w:r>
        <w:rPr>
          <w:sz w:val="30"/>
          <w:szCs w:val="30"/>
        </w:rPr>
        <w:t xml:space="preserve">, </w:t>
      </w:r>
      <w:r w:rsidRPr="00124540">
        <w:rPr>
          <w:sz w:val="30"/>
          <w:szCs w:val="30"/>
        </w:rPr>
        <w:t>тел. 8(0222)772</w:t>
      </w:r>
      <w:r>
        <w:rPr>
          <w:sz w:val="30"/>
          <w:szCs w:val="30"/>
        </w:rPr>
        <w:t>586, 772589; в отношении п</w:t>
      </w:r>
      <w:r w:rsidRPr="00754A7B">
        <w:rPr>
          <w:sz w:val="30"/>
          <w:szCs w:val="30"/>
        </w:rPr>
        <w:t>рав</w:t>
      </w:r>
      <w:r>
        <w:rPr>
          <w:sz w:val="30"/>
          <w:szCs w:val="30"/>
        </w:rPr>
        <w:t>а</w:t>
      </w:r>
      <w:r w:rsidRPr="00754A7B">
        <w:rPr>
          <w:sz w:val="30"/>
          <w:szCs w:val="30"/>
        </w:rPr>
        <w:t xml:space="preserve"> аренды земельного участка</w:t>
      </w:r>
      <w:r>
        <w:rPr>
          <w:sz w:val="30"/>
          <w:szCs w:val="30"/>
        </w:rPr>
        <w:t xml:space="preserve"> – Могилевский городской</w:t>
      </w:r>
      <w:r w:rsidRPr="00C70371">
        <w:rPr>
          <w:sz w:val="30"/>
          <w:szCs w:val="30"/>
        </w:rPr>
        <w:t xml:space="preserve"> исполнительны</w:t>
      </w:r>
      <w:r>
        <w:rPr>
          <w:sz w:val="30"/>
          <w:szCs w:val="30"/>
        </w:rPr>
        <w:t>й</w:t>
      </w:r>
      <w:r w:rsidRPr="00C70371">
        <w:rPr>
          <w:sz w:val="30"/>
          <w:szCs w:val="30"/>
        </w:rPr>
        <w:t xml:space="preserve"> комитет</w:t>
      </w:r>
      <w:r>
        <w:rPr>
          <w:sz w:val="30"/>
          <w:szCs w:val="30"/>
        </w:rPr>
        <w:t xml:space="preserve"> (далее – горисполком), тел. 8(0222)422218, 422683. 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812420" w:rsidRPr="004F1FFE" w:rsidTr="005A3F75">
        <w:trPr>
          <w:trHeight w:val="515"/>
        </w:trPr>
        <w:tc>
          <w:tcPr>
            <w:tcW w:w="12027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предмет</w:t>
            </w:r>
            <w:r w:rsidR="007B041F">
              <w:rPr>
                <w:sz w:val="24"/>
                <w:szCs w:val="24"/>
              </w:rPr>
              <w:t>е</w:t>
            </w:r>
            <w:r w:rsidR="00812420" w:rsidRPr="00601E17">
              <w:rPr>
                <w:sz w:val="24"/>
                <w:szCs w:val="24"/>
              </w:rPr>
              <w:t xml:space="preserve"> </w:t>
            </w:r>
            <w:r w:rsidR="007B03B2">
              <w:rPr>
                <w:sz w:val="24"/>
                <w:szCs w:val="24"/>
              </w:rPr>
              <w:t>электронных торгов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763CE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763CE8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763CE8">
              <w:rPr>
                <w:sz w:val="24"/>
                <w:szCs w:val="24"/>
              </w:rPr>
              <w:t>е</w:t>
            </w:r>
          </w:p>
        </w:tc>
      </w:tr>
      <w:tr w:rsidR="002156BF" w:rsidRPr="00E52B1D" w:rsidTr="005A3F75">
        <w:trPr>
          <w:trHeight w:val="409"/>
        </w:trPr>
        <w:tc>
          <w:tcPr>
            <w:tcW w:w="120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F42D5E" w:rsidRDefault="002156BF" w:rsidP="004D28B7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 xml:space="preserve">Наименование, краткая характеристика </w:t>
            </w:r>
            <w:r w:rsidR="004D28B7">
              <w:rPr>
                <w:sz w:val="24"/>
                <w:szCs w:val="24"/>
              </w:rPr>
              <w:t xml:space="preserve">и месторасположение </w:t>
            </w:r>
            <w:r w:rsidRPr="00F42D5E">
              <w:rPr>
                <w:sz w:val="24"/>
                <w:szCs w:val="24"/>
              </w:rPr>
              <w:t>капитальн</w:t>
            </w:r>
            <w:r w:rsidR="000D0974" w:rsidRPr="00F42D5E">
              <w:rPr>
                <w:sz w:val="24"/>
                <w:szCs w:val="24"/>
              </w:rPr>
              <w:t xml:space="preserve">ых </w:t>
            </w:r>
            <w:r w:rsidR="00F854CD" w:rsidRPr="00F42D5E">
              <w:rPr>
                <w:sz w:val="24"/>
                <w:szCs w:val="24"/>
              </w:rPr>
              <w:t>строени</w:t>
            </w:r>
            <w:r w:rsidR="000D0974" w:rsidRPr="00F42D5E">
              <w:rPr>
                <w:sz w:val="24"/>
                <w:szCs w:val="24"/>
              </w:rPr>
              <w:t>й</w:t>
            </w:r>
            <w:r w:rsidR="00EF52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5A3F75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5F0707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8730F">
              <w:rPr>
                <w:sz w:val="24"/>
                <w:szCs w:val="24"/>
              </w:rPr>
              <w:t>лот №</w:t>
            </w:r>
            <w:r>
              <w:rPr>
                <w:sz w:val="24"/>
                <w:szCs w:val="24"/>
              </w:rPr>
              <w:t xml:space="preserve"> </w:t>
            </w:r>
            <w:r w:rsidR="005F070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F42D5E" w:rsidRDefault="008F4D7B" w:rsidP="00654D81">
            <w:pPr>
              <w:ind w:right="-17"/>
              <w:jc w:val="both"/>
              <w:rPr>
                <w:highlight w:val="yellow"/>
              </w:rPr>
            </w:pPr>
            <w:r w:rsidRPr="00E43AFC">
              <w:rPr>
                <w:sz w:val="24"/>
                <w:szCs w:val="24"/>
              </w:rPr>
              <w:t>О</w:t>
            </w:r>
            <w:r w:rsidR="00C1180A" w:rsidRPr="00E43AFC">
              <w:rPr>
                <w:sz w:val="24"/>
                <w:szCs w:val="24"/>
              </w:rPr>
              <w:t xml:space="preserve">дноэтажное кирпичное здание </w:t>
            </w:r>
            <w:r w:rsidR="00177DEE">
              <w:rPr>
                <w:sz w:val="24"/>
                <w:szCs w:val="24"/>
              </w:rPr>
              <w:t>контрольно-пропускного пункта</w:t>
            </w:r>
            <w:r w:rsidR="00C1180A" w:rsidRPr="00E43AFC">
              <w:rPr>
                <w:sz w:val="24"/>
                <w:szCs w:val="24"/>
              </w:rPr>
              <w:t xml:space="preserve"> </w:t>
            </w:r>
            <w:r w:rsidR="00177DEE">
              <w:rPr>
                <w:sz w:val="24"/>
                <w:szCs w:val="24"/>
              </w:rPr>
              <w:t>67,8</w:t>
            </w:r>
            <w:r w:rsidR="00C1180A" w:rsidRPr="00E43AFC">
              <w:rPr>
                <w:sz w:val="24"/>
                <w:szCs w:val="24"/>
              </w:rPr>
              <w:t xml:space="preserve"> </w:t>
            </w:r>
            <w:proofErr w:type="spellStart"/>
            <w:r w:rsidR="00C1180A" w:rsidRPr="00E43AFC">
              <w:rPr>
                <w:sz w:val="24"/>
                <w:szCs w:val="24"/>
              </w:rPr>
              <w:t>кв.м</w:t>
            </w:r>
            <w:proofErr w:type="spellEnd"/>
            <w:r w:rsidR="00177DEE">
              <w:rPr>
                <w:sz w:val="24"/>
                <w:szCs w:val="24"/>
              </w:rPr>
              <w:t xml:space="preserve"> с асфальтобетонным покрытием 2219,4 </w:t>
            </w:r>
            <w:proofErr w:type="spellStart"/>
            <w:r w:rsidR="00177DEE">
              <w:rPr>
                <w:sz w:val="24"/>
                <w:szCs w:val="24"/>
              </w:rPr>
              <w:t>кв.м</w:t>
            </w:r>
            <w:proofErr w:type="spellEnd"/>
            <w:r w:rsidR="00177DEE">
              <w:rPr>
                <w:sz w:val="24"/>
                <w:szCs w:val="24"/>
              </w:rPr>
              <w:t xml:space="preserve">, покрытием (плита железобетонная) 30,8 </w:t>
            </w:r>
            <w:proofErr w:type="spellStart"/>
            <w:r w:rsidR="00177DEE">
              <w:rPr>
                <w:sz w:val="24"/>
                <w:szCs w:val="24"/>
              </w:rPr>
              <w:t>кв.м</w:t>
            </w:r>
            <w:proofErr w:type="spellEnd"/>
            <w:r w:rsidR="00177DEE">
              <w:rPr>
                <w:sz w:val="24"/>
                <w:szCs w:val="24"/>
              </w:rPr>
              <w:t>,</w:t>
            </w:r>
            <w:r w:rsidR="004C7CBD" w:rsidRPr="004C7CBD">
              <w:rPr>
                <w:sz w:val="24"/>
                <w:szCs w:val="24"/>
              </w:rPr>
              <w:t xml:space="preserve"> </w:t>
            </w:r>
            <w:r w:rsidR="00177DEE">
              <w:rPr>
                <w:sz w:val="24"/>
                <w:szCs w:val="24"/>
              </w:rPr>
              <w:t xml:space="preserve">ограждением кирпичным на кирпичных столбах 150,72 м, ограждением металлическим на металлических столбах 126,5 м, ограждением проволочным на железобетонных столбах 18,8 м, </w:t>
            </w:r>
            <w:r w:rsidR="00CC6AF9">
              <w:rPr>
                <w:sz w:val="24"/>
                <w:szCs w:val="24"/>
              </w:rPr>
              <w:t xml:space="preserve">ограждением проволочным на металлических столбах 87,5 м, </w:t>
            </w:r>
            <w:r w:rsidR="003243CB">
              <w:rPr>
                <w:sz w:val="24"/>
                <w:szCs w:val="24"/>
              </w:rPr>
              <w:t xml:space="preserve">двумя металлическими калитками шириной 0,71 м, откатными металлическими воротами шириной 5,94 м, </w:t>
            </w:r>
            <w:r w:rsidR="00CC6AF9">
              <w:rPr>
                <w:sz w:val="24"/>
                <w:szCs w:val="24"/>
              </w:rPr>
              <w:t xml:space="preserve"> </w:t>
            </w:r>
            <w:r w:rsidR="003243CB">
              <w:rPr>
                <w:sz w:val="24"/>
                <w:szCs w:val="24"/>
              </w:rPr>
              <w:t xml:space="preserve"> металлическим молниеотводом, металлическим пожарным резервуаром; </w:t>
            </w:r>
            <w:r w:rsidR="004C7CBD">
              <w:rPr>
                <w:sz w:val="24"/>
                <w:szCs w:val="24"/>
              </w:rPr>
              <w:t>одноэтажн</w:t>
            </w:r>
            <w:r w:rsidR="003243CB">
              <w:rPr>
                <w:sz w:val="24"/>
                <w:szCs w:val="24"/>
              </w:rPr>
              <w:t>ый со стенами из кирпича и металла навес для хранения масел 37,</w:t>
            </w:r>
            <w:r w:rsidR="00B8139C">
              <w:rPr>
                <w:sz w:val="24"/>
                <w:szCs w:val="24"/>
              </w:rPr>
              <w:t>1</w:t>
            </w:r>
            <w:r w:rsidR="003243CB">
              <w:rPr>
                <w:sz w:val="24"/>
                <w:szCs w:val="24"/>
              </w:rPr>
              <w:t xml:space="preserve"> </w:t>
            </w:r>
            <w:proofErr w:type="spellStart"/>
            <w:r w:rsidR="003243CB">
              <w:rPr>
                <w:sz w:val="24"/>
                <w:szCs w:val="24"/>
              </w:rPr>
              <w:t>кв.м</w:t>
            </w:r>
            <w:proofErr w:type="spellEnd"/>
            <w:r w:rsidR="003243CB">
              <w:rPr>
                <w:sz w:val="24"/>
                <w:szCs w:val="24"/>
              </w:rPr>
              <w:t>; одноэтажный кирпичный склад горюче-смазочных материалов 31,</w:t>
            </w:r>
            <w:r w:rsidR="00654D81">
              <w:rPr>
                <w:sz w:val="24"/>
                <w:szCs w:val="24"/>
              </w:rPr>
              <w:t>2</w:t>
            </w:r>
            <w:r w:rsidR="003243CB">
              <w:rPr>
                <w:sz w:val="24"/>
                <w:szCs w:val="24"/>
              </w:rPr>
              <w:t xml:space="preserve"> </w:t>
            </w:r>
            <w:proofErr w:type="spellStart"/>
            <w:r w:rsidR="003243CB">
              <w:rPr>
                <w:sz w:val="24"/>
                <w:szCs w:val="24"/>
              </w:rPr>
              <w:t>кв.м</w:t>
            </w:r>
            <w:proofErr w:type="spellEnd"/>
            <w:r w:rsidR="003243CB">
              <w:rPr>
                <w:sz w:val="24"/>
                <w:szCs w:val="24"/>
              </w:rPr>
              <w:t xml:space="preserve">; одноэтажная кирпичная котельная под пункт технического обслуживания 157,6 </w:t>
            </w:r>
            <w:proofErr w:type="spellStart"/>
            <w:r w:rsidR="003243CB">
              <w:rPr>
                <w:sz w:val="24"/>
                <w:szCs w:val="24"/>
              </w:rPr>
              <w:t>кв.м</w:t>
            </w:r>
            <w:proofErr w:type="spellEnd"/>
            <w:r w:rsidR="003243CB">
              <w:rPr>
                <w:sz w:val="24"/>
                <w:szCs w:val="24"/>
              </w:rPr>
              <w:t xml:space="preserve">; </w:t>
            </w:r>
            <w:r w:rsidR="00F73404">
              <w:rPr>
                <w:sz w:val="24"/>
                <w:szCs w:val="24"/>
              </w:rPr>
              <w:t xml:space="preserve">одноэтажный кирпичный склад стройматериалов 310,7 </w:t>
            </w:r>
            <w:proofErr w:type="spellStart"/>
            <w:r w:rsidR="00F73404">
              <w:rPr>
                <w:sz w:val="24"/>
                <w:szCs w:val="24"/>
              </w:rPr>
              <w:t>кв.м</w:t>
            </w:r>
            <w:proofErr w:type="spellEnd"/>
            <w:r w:rsidR="00F73404">
              <w:rPr>
                <w:sz w:val="24"/>
                <w:szCs w:val="24"/>
              </w:rPr>
              <w:t xml:space="preserve"> с рампой</w:t>
            </w:r>
            <w:r w:rsidR="004D28B7">
              <w:rPr>
                <w:sz w:val="24"/>
                <w:szCs w:val="24"/>
              </w:rPr>
              <w:t xml:space="preserve"> по ул. Авиаторов 20А, 20А/1-20А/4 в г. Могилеве</w:t>
            </w:r>
            <w:r w:rsidR="00573142">
              <w:rPr>
                <w:sz w:val="24"/>
                <w:szCs w:val="24"/>
              </w:rPr>
              <w:t xml:space="preserve"> и</w:t>
            </w:r>
            <w:r w:rsidR="00570ACC">
              <w:rPr>
                <w:sz w:val="24"/>
                <w:szCs w:val="24"/>
              </w:rPr>
              <w:t xml:space="preserve"> </w:t>
            </w:r>
            <w:r w:rsidR="00570ACC" w:rsidRPr="00570ACC">
              <w:rPr>
                <w:sz w:val="24"/>
                <w:szCs w:val="24"/>
              </w:rPr>
              <w:t>право аренды земельного участка с кадастровым номером 724484000001000041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F42D5E" w:rsidRDefault="005F0707" w:rsidP="005D0ADA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0,7894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42D5E" w:rsidRDefault="005124C2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24C2">
              <w:rPr>
                <w:sz w:val="24"/>
                <w:szCs w:val="24"/>
              </w:rPr>
              <w:t>3</w:t>
            </w:r>
            <w:r w:rsidR="002D61E0" w:rsidRPr="005124C2">
              <w:rPr>
                <w:sz w:val="24"/>
                <w:szCs w:val="24"/>
              </w:rPr>
              <w:t>0</w:t>
            </w:r>
          </w:p>
        </w:tc>
      </w:tr>
    </w:tbl>
    <w:p w:rsidR="00D706BD" w:rsidRPr="00CC2DDD" w:rsidRDefault="00812420" w:rsidP="00D706BD">
      <w:pPr>
        <w:tabs>
          <w:tab w:val="left" w:pos="180"/>
          <w:tab w:val="left" w:pos="6521"/>
        </w:tabs>
        <w:suppressAutoHyphens/>
        <w:ind w:firstLine="709"/>
        <w:jc w:val="both"/>
        <w:rPr>
          <w:bCs/>
          <w:sz w:val="30"/>
          <w:szCs w:val="30"/>
        </w:rPr>
      </w:pPr>
      <w:r w:rsidRPr="005124C2">
        <w:rPr>
          <w:b/>
          <w:snapToGrid w:val="0"/>
          <w:sz w:val="30"/>
          <w:szCs w:val="30"/>
        </w:rPr>
        <w:t>Начальная цена предмет</w:t>
      </w:r>
      <w:r w:rsidR="00763CE8" w:rsidRPr="005124C2">
        <w:rPr>
          <w:b/>
          <w:snapToGrid w:val="0"/>
          <w:sz w:val="30"/>
          <w:szCs w:val="30"/>
        </w:rPr>
        <w:t>а</w:t>
      </w:r>
      <w:r w:rsidR="007B03B2" w:rsidRPr="005124C2">
        <w:rPr>
          <w:b/>
          <w:snapToGrid w:val="0"/>
          <w:sz w:val="30"/>
          <w:szCs w:val="30"/>
        </w:rPr>
        <w:t xml:space="preserve"> электронных торгов</w:t>
      </w:r>
      <w:r w:rsidR="00906890">
        <w:rPr>
          <w:b/>
          <w:snapToGrid w:val="0"/>
          <w:sz w:val="30"/>
          <w:szCs w:val="30"/>
        </w:rPr>
        <w:t xml:space="preserve"> </w:t>
      </w:r>
      <w:r w:rsidR="00E62745" w:rsidRPr="005124C2">
        <w:rPr>
          <w:b/>
          <w:sz w:val="30"/>
          <w:szCs w:val="30"/>
        </w:rPr>
        <w:t xml:space="preserve">по </w:t>
      </w:r>
      <w:r w:rsidR="007B03B2" w:rsidRPr="005124C2">
        <w:rPr>
          <w:b/>
          <w:sz w:val="30"/>
          <w:szCs w:val="30"/>
        </w:rPr>
        <w:t>лот</w:t>
      </w:r>
      <w:r w:rsidR="00E62745" w:rsidRPr="005124C2">
        <w:rPr>
          <w:b/>
          <w:sz w:val="30"/>
          <w:szCs w:val="30"/>
        </w:rPr>
        <w:t>у</w:t>
      </w:r>
      <w:r w:rsidR="007B03B2" w:rsidRPr="005124C2">
        <w:rPr>
          <w:b/>
          <w:sz w:val="30"/>
          <w:szCs w:val="30"/>
        </w:rPr>
        <w:t xml:space="preserve"> № </w:t>
      </w:r>
      <w:r w:rsidR="005F0707">
        <w:rPr>
          <w:b/>
          <w:sz w:val="30"/>
          <w:szCs w:val="30"/>
        </w:rPr>
        <w:t>2</w:t>
      </w:r>
      <w:r w:rsidR="00E02222" w:rsidRPr="005124C2">
        <w:rPr>
          <w:b/>
          <w:sz w:val="30"/>
          <w:szCs w:val="30"/>
        </w:rPr>
        <w:t xml:space="preserve">: </w:t>
      </w:r>
      <w:r w:rsidR="005F0707">
        <w:rPr>
          <w:sz w:val="30"/>
          <w:szCs w:val="30"/>
        </w:rPr>
        <w:t>354</w:t>
      </w:r>
      <w:r w:rsidR="00740E16">
        <w:rPr>
          <w:sz w:val="30"/>
          <w:szCs w:val="30"/>
        </w:rPr>
        <w:t> </w:t>
      </w:r>
      <w:r w:rsidR="005F0707">
        <w:rPr>
          <w:sz w:val="30"/>
          <w:szCs w:val="30"/>
        </w:rPr>
        <w:t>624</w:t>
      </w:r>
      <w:r w:rsidR="00740E16">
        <w:rPr>
          <w:sz w:val="30"/>
          <w:szCs w:val="30"/>
        </w:rPr>
        <w:t xml:space="preserve"> </w:t>
      </w:r>
      <w:r w:rsidR="005F0707">
        <w:rPr>
          <w:sz w:val="30"/>
          <w:szCs w:val="30"/>
        </w:rPr>
        <w:t xml:space="preserve">рубля 2 копейки, </w:t>
      </w:r>
      <w:r w:rsidR="005F0707">
        <w:rPr>
          <w:snapToGrid w:val="0"/>
          <w:sz w:val="30"/>
          <w:szCs w:val="30"/>
        </w:rPr>
        <w:t xml:space="preserve">в том числе: недвижимого имущества – 322 126 </w:t>
      </w:r>
      <w:r w:rsidR="005F0707" w:rsidRPr="00062E91">
        <w:rPr>
          <w:snapToGrid w:val="0"/>
          <w:sz w:val="30"/>
          <w:szCs w:val="30"/>
        </w:rPr>
        <w:t>рубл</w:t>
      </w:r>
      <w:r w:rsidR="005F0707">
        <w:rPr>
          <w:snapToGrid w:val="0"/>
          <w:sz w:val="30"/>
          <w:szCs w:val="30"/>
        </w:rPr>
        <w:t xml:space="preserve">ей 40 копеек, </w:t>
      </w:r>
      <w:r w:rsidR="005F0707" w:rsidRPr="00A86F5D">
        <w:rPr>
          <w:sz w:val="30"/>
          <w:szCs w:val="30"/>
        </w:rPr>
        <w:t>права аренды земельного участка</w:t>
      </w:r>
      <w:r w:rsidR="005F0707">
        <w:rPr>
          <w:sz w:val="30"/>
          <w:szCs w:val="30"/>
        </w:rPr>
        <w:t xml:space="preserve"> – 3</w:t>
      </w:r>
      <w:r w:rsidR="005F0707" w:rsidRPr="00A57070">
        <w:rPr>
          <w:sz w:val="30"/>
          <w:szCs w:val="30"/>
        </w:rPr>
        <w:t>2</w:t>
      </w:r>
      <w:r w:rsidR="00740E16">
        <w:rPr>
          <w:sz w:val="30"/>
          <w:szCs w:val="30"/>
        </w:rPr>
        <w:t> </w:t>
      </w:r>
      <w:r w:rsidR="005F0707">
        <w:rPr>
          <w:sz w:val="30"/>
          <w:szCs w:val="30"/>
        </w:rPr>
        <w:t>497</w:t>
      </w:r>
      <w:r w:rsidR="00740E16">
        <w:rPr>
          <w:sz w:val="30"/>
          <w:szCs w:val="30"/>
        </w:rPr>
        <w:t xml:space="preserve"> </w:t>
      </w:r>
      <w:r w:rsidR="005F0707" w:rsidRPr="00A57070">
        <w:rPr>
          <w:sz w:val="30"/>
          <w:szCs w:val="30"/>
        </w:rPr>
        <w:t>рубл</w:t>
      </w:r>
      <w:r w:rsidR="005F0707">
        <w:rPr>
          <w:sz w:val="30"/>
          <w:szCs w:val="30"/>
        </w:rPr>
        <w:t>ей</w:t>
      </w:r>
      <w:r w:rsidR="005F0707" w:rsidRPr="00A57070">
        <w:rPr>
          <w:sz w:val="30"/>
          <w:szCs w:val="30"/>
        </w:rPr>
        <w:t xml:space="preserve"> </w:t>
      </w:r>
      <w:r w:rsidR="005F0707">
        <w:rPr>
          <w:sz w:val="30"/>
          <w:szCs w:val="30"/>
        </w:rPr>
        <w:br/>
        <w:t>62</w:t>
      </w:r>
      <w:r w:rsidR="005F0707" w:rsidRPr="00A57070">
        <w:rPr>
          <w:sz w:val="30"/>
          <w:szCs w:val="30"/>
        </w:rPr>
        <w:t xml:space="preserve"> копе</w:t>
      </w:r>
      <w:r w:rsidR="005F0707">
        <w:rPr>
          <w:sz w:val="30"/>
          <w:szCs w:val="30"/>
        </w:rPr>
        <w:t>йки.</w:t>
      </w:r>
    </w:p>
    <w:p w:rsidR="007925EF" w:rsidRDefault="007925EF" w:rsidP="00997B70">
      <w:pPr>
        <w:pStyle w:val="a5"/>
        <w:widowControl w:val="0"/>
        <w:suppressAutoHyphens/>
        <w:spacing w:line="238" w:lineRule="auto"/>
        <w:ind w:right="-29" w:firstLine="709"/>
        <w:rPr>
          <w:sz w:val="30"/>
          <w:szCs w:val="30"/>
        </w:rPr>
      </w:pPr>
      <w:r w:rsidRPr="007925EF">
        <w:rPr>
          <w:sz w:val="30"/>
          <w:szCs w:val="30"/>
        </w:rPr>
        <w:lastRenderedPageBreak/>
        <w:t>Входяще</w:t>
      </w:r>
      <w:r>
        <w:rPr>
          <w:sz w:val="30"/>
          <w:szCs w:val="30"/>
        </w:rPr>
        <w:t>е</w:t>
      </w:r>
      <w:r w:rsidRPr="007925EF">
        <w:rPr>
          <w:sz w:val="30"/>
          <w:szCs w:val="30"/>
        </w:rPr>
        <w:t xml:space="preserve"> в состав лота </w:t>
      </w:r>
      <w:r w:rsidR="00704339">
        <w:rPr>
          <w:sz w:val="30"/>
          <w:szCs w:val="30"/>
        </w:rPr>
        <w:t>капитальное строение (</w:t>
      </w:r>
      <w:r w:rsidR="00FE08B5">
        <w:rPr>
          <w:sz w:val="30"/>
          <w:szCs w:val="30"/>
        </w:rPr>
        <w:t>контрольно-пропускно</w:t>
      </w:r>
      <w:r w:rsidR="006E5BB7">
        <w:rPr>
          <w:sz w:val="30"/>
          <w:szCs w:val="30"/>
        </w:rPr>
        <w:t>й</w:t>
      </w:r>
      <w:r w:rsidR="00FE08B5">
        <w:rPr>
          <w:sz w:val="30"/>
          <w:szCs w:val="30"/>
        </w:rPr>
        <w:t xml:space="preserve"> пункт</w:t>
      </w:r>
      <w:r w:rsidR="00704339">
        <w:rPr>
          <w:sz w:val="30"/>
          <w:szCs w:val="30"/>
        </w:rPr>
        <w:t>)</w:t>
      </w:r>
      <w:r w:rsidR="00FE08B5">
        <w:rPr>
          <w:sz w:val="30"/>
          <w:szCs w:val="30"/>
        </w:rPr>
        <w:t xml:space="preserve"> </w:t>
      </w:r>
      <w:r w:rsidR="0078207E">
        <w:rPr>
          <w:sz w:val="30"/>
          <w:szCs w:val="30"/>
        </w:rPr>
        <w:t xml:space="preserve">отчуждается </w:t>
      </w:r>
      <w:r w:rsidR="00FD7855">
        <w:rPr>
          <w:sz w:val="30"/>
          <w:szCs w:val="30"/>
        </w:rPr>
        <w:t xml:space="preserve">с проведением проверки характеристик (по ведомости технических характеристик на здание), </w:t>
      </w:r>
      <w:r w:rsidR="00500FCB">
        <w:rPr>
          <w:sz w:val="30"/>
          <w:szCs w:val="30"/>
        </w:rPr>
        <w:t>в связи с чем</w:t>
      </w:r>
      <w:r w:rsidR="00FF0134">
        <w:rPr>
          <w:sz w:val="30"/>
          <w:szCs w:val="30"/>
        </w:rPr>
        <w:t xml:space="preserve"> сведения</w:t>
      </w:r>
      <w:r w:rsidR="00FD7855">
        <w:rPr>
          <w:sz w:val="30"/>
          <w:szCs w:val="30"/>
        </w:rPr>
        <w:t>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характеристик.</w:t>
      </w:r>
      <w:r w:rsidR="0078207E">
        <w:rPr>
          <w:sz w:val="30"/>
          <w:szCs w:val="30"/>
        </w:rPr>
        <w:t xml:space="preserve"> </w:t>
      </w:r>
    </w:p>
    <w:p w:rsidR="00F569B7" w:rsidRDefault="006E5BB7" w:rsidP="006E5BB7">
      <w:pPr>
        <w:pStyle w:val="a5"/>
        <w:widowControl w:val="0"/>
        <w:suppressAutoHyphens/>
        <w:spacing w:line="238" w:lineRule="auto"/>
        <w:ind w:right="-29" w:firstLine="709"/>
        <w:rPr>
          <w:sz w:val="30"/>
          <w:szCs w:val="30"/>
        </w:rPr>
      </w:pPr>
      <w:r>
        <w:rPr>
          <w:sz w:val="30"/>
          <w:szCs w:val="30"/>
        </w:rPr>
        <w:t>Ограждение, входящее в состав</w:t>
      </w:r>
      <w:r w:rsidRPr="00F569B7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</w:t>
      </w:r>
      <w:r w:rsidR="001B1F49">
        <w:rPr>
          <w:sz w:val="30"/>
          <w:szCs w:val="30"/>
        </w:rPr>
        <w:t>го</w:t>
      </w:r>
      <w:r>
        <w:rPr>
          <w:sz w:val="30"/>
          <w:szCs w:val="30"/>
        </w:rPr>
        <w:t xml:space="preserve"> строени</w:t>
      </w:r>
      <w:r w:rsidR="001B1F49">
        <w:rPr>
          <w:sz w:val="30"/>
          <w:szCs w:val="30"/>
        </w:rPr>
        <w:t>я</w:t>
      </w:r>
      <w:r>
        <w:rPr>
          <w:sz w:val="30"/>
          <w:szCs w:val="30"/>
        </w:rPr>
        <w:t xml:space="preserve"> (контрольно-пропускной пункт) </w:t>
      </w:r>
      <w:r w:rsidR="00997B70">
        <w:rPr>
          <w:sz w:val="30"/>
          <w:szCs w:val="30"/>
        </w:rPr>
        <w:t xml:space="preserve">частично выходит за </w:t>
      </w:r>
      <w:r>
        <w:rPr>
          <w:sz w:val="30"/>
          <w:szCs w:val="30"/>
        </w:rPr>
        <w:t>границу</w:t>
      </w:r>
      <w:r w:rsidR="00F569B7" w:rsidRPr="009E1CF3">
        <w:rPr>
          <w:sz w:val="30"/>
          <w:szCs w:val="30"/>
        </w:rPr>
        <w:t xml:space="preserve"> </w:t>
      </w:r>
      <w:r w:rsidR="00F569B7">
        <w:rPr>
          <w:sz w:val="30"/>
          <w:szCs w:val="30"/>
        </w:rPr>
        <w:t xml:space="preserve">отведенного </w:t>
      </w:r>
      <w:r w:rsidR="00F569B7" w:rsidRPr="009E1CF3">
        <w:rPr>
          <w:sz w:val="30"/>
          <w:szCs w:val="30"/>
        </w:rPr>
        <w:t>земельного участка</w:t>
      </w:r>
      <w:r w:rsidR="00997B70">
        <w:rPr>
          <w:sz w:val="30"/>
          <w:szCs w:val="30"/>
        </w:rPr>
        <w:t>.</w:t>
      </w:r>
      <w:r w:rsidR="00F569B7" w:rsidRPr="009E1CF3">
        <w:rPr>
          <w:sz w:val="30"/>
          <w:szCs w:val="30"/>
        </w:rPr>
        <w:t xml:space="preserve"> </w:t>
      </w:r>
      <w:r w:rsidR="00997B70">
        <w:rPr>
          <w:sz w:val="30"/>
          <w:szCs w:val="30"/>
        </w:rPr>
        <w:t>П</w:t>
      </w:r>
      <w:r w:rsidR="00F569B7" w:rsidRPr="009E1CF3">
        <w:rPr>
          <w:sz w:val="30"/>
          <w:szCs w:val="30"/>
        </w:rPr>
        <w:t>окупател</w:t>
      </w:r>
      <w:r w:rsidR="001B1F49">
        <w:rPr>
          <w:sz w:val="30"/>
          <w:szCs w:val="30"/>
        </w:rPr>
        <w:t>ю</w:t>
      </w:r>
      <w:r w:rsidR="00F569B7" w:rsidRPr="009E1CF3">
        <w:rPr>
          <w:sz w:val="30"/>
          <w:szCs w:val="30"/>
        </w:rPr>
        <w:t xml:space="preserve"> </w:t>
      </w:r>
      <w:r w:rsidR="00997B70">
        <w:rPr>
          <w:sz w:val="30"/>
          <w:szCs w:val="30"/>
        </w:rPr>
        <w:t xml:space="preserve">предмета </w:t>
      </w:r>
      <w:r w:rsidR="001B1F49">
        <w:rPr>
          <w:sz w:val="30"/>
          <w:szCs w:val="30"/>
        </w:rPr>
        <w:t>электронных торгов</w:t>
      </w:r>
      <w:r w:rsidR="001B1F49" w:rsidRPr="009E1CF3">
        <w:rPr>
          <w:sz w:val="30"/>
          <w:szCs w:val="30"/>
        </w:rPr>
        <w:t xml:space="preserve"> </w:t>
      </w:r>
      <w:r w:rsidR="001B1F49" w:rsidRPr="001B1F49">
        <w:rPr>
          <w:sz w:val="30"/>
          <w:szCs w:val="30"/>
        </w:rPr>
        <w:t>необходимо обратиться в горисполком с заявлением о предоставлении земельного участка для строительства и обслуживания этого недвижимого имущества</w:t>
      </w:r>
      <w:r w:rsidR="001B1F49">
        <w:rPr>
          <w:sz w:val="30"/>
          <w:szCs w:val="30"/>
        </w:rPr>
        <w:t xml:space="preserve"> </w:t>
      </w:r>
      <w:r w:rsidR="001B1F49" w:rsidRPr="001B1F49">
        <w:rPr>
          <w:sz w:val="30"/>
          <w:szCs w:val="30"/>
        </w:rPr>
        <w:t xml:space="preserve">в соответствии с пунктом 35 Положения о порядке изъятия и предоставления земельных участков, утвержденного </w:t>
      </w:r>
      <w:r w:rsidR="001B1F49">
        <w:rPr>
          <w:sz w:val="30"/>
          <w:szCs w:val="30"/>
        </w:rPr>
        <w:t>п</w:t>
      </w:r>
      <w:r w:rsidR="001B1F49" w:rsidRPr="001B1F49">
        <w:rPr>
          <w:sz w:val="30"/>
          <w:szCs w:val="30"/>
        </w:rPr>
        <w:t>остановлением Совета Министров Республики Беларусь от 13</w:t>
      </w:r>
      <w:r w:rsidR="001B1F49">
        <w:rPr>
          <w:sz w:val="30"/>
          <w:szCs w:val="30"/>
        </w:rPr>
        <w:t xml:space="preserve"> января </w:t>
      </w:r>
      <w:r w:rsidR="001B1F49" w:rsidRPr="001B1F49">
        <w:rPr>
          <w:sz w:val="30"/>
          <w:szCs w:val="30"/>
        </w:rPr>
        <w:t>2023 г. №</w:t>
      </w:r>
      <w:r w:rsidR="001B1F49">
        <w:rPr>
          <w:sz w:val="30"/>
          <w:szCs w:val="30"/>
        </w:rPr>
        <w:t xml:space="preserve"> </w:t>
      </w:r>
      <w:r w:rsidR="001B1F49" w:rsidRPr="001B1F49">
        <w:rPr>
          <w:sz w:val="30"/>
          <w:szCs w:val="30"/>
        </w:rPr>
        <w:t>32</w:t>
      </w:r>
      <w:r w:rsidR="001B1F49">
        <w:rPr>
          <w:sz w:val="30"/>
          <w:szCs w:val="30"/>
        </w:rPr>
        <w:t>.</w:t>
      </w:r>
    </w:p>
    <w:p w:rsidR="00997B70" w:rsidRDefault="00997B70" w:rsidP="00997B70">
      <w:pPr>
        <w:pStyle w:val="ConsPlusNonformat"/>
        <w:widowControl/>
        <w:ind w:right="-2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0846">
        <w:rPr>
          <w:rFonts w:ascii="Times New Roman" w:hAnsi="Times New Roman" w:cs="Times New Roman"/>
          <w:sz w:val="30"/>
          <w:szCs w:val="30"/>
        </w:rPr>
        <w:t>В целях приемки в эксплуатацию изменений приобретенного недвижимо</w:t>
      </w:r>
      <w:r w:rsidR="00A53AF6">
        <w:rPr>
          <w:rFonts w:ascii="Times New Roman" w:hAnsi="Times New Roman" w:cs="Times New Roman"/>
          <w:sz w:val="30"/>
          <w:szCs w:val="30"/>
        </w:rPr>
        <w:t>го имущества</w:t>
      </w:r>
      <w:r w:rsidRPr="00E40846">
        <w:rPr>
          <w:rFonts w:ascii="Times New Roman" w:hAnsi="Times New Roman" w:cs="Times New Roman"/>
          <w:sz w:val="30"/>
          <w:szCs w:val="30"/>
        </w:rPr>
        <w:t xml:space="preserve">, его приведения в состояние, соответствующее требованиям градостроительных норм и существенным требованиям безопасности, покупатель объектов обращается в </w:t>
      </w:r>
      <w:r>
        <w:rPr>
          <w:rFonts w:ascii="Times New Roman" w:hAnsi="Times New Roman" w:cs="Times New Roman"/>
          <w:sz w:val="30"/>
          <w:szCs w:val="30"/>
        </w:rPr>
        <w:t>гор</w:t>
      </w:r>
      <w:r w:rsidRPr="00E40846">
        <w:rPr>
          <w:rFonts w:ascii="Times New Roman" w:hAnsi="Times New Roman" w:cs="Times New Roman"/>
          <w:sz w:val="30"/>
          <w:szCs w:val="30"/>
        </w:rPr>
        <w:t>исполком</w:t>
      </w:r>
      <w:r w:rsidR="00BF7170">
        <w:rPr>
          <w:rFonts w:ascii="Times New Roman" w:hAnsi="Times New Roman" w:cs="Times New Roman"/>
          <w:sz w:val="30"/>
          <w:szCs w:val="30"/>
        </w:rPr>
        <w:t xml:space="preserve"> </w:t>
      </w:r>
      <w:r w:rsidRPr="00E40846">
        <w:rPr>
          <w:rFonts w:ascii="Times New Roman" w:hAnsi="Times New Roman" w:cs="Times New Roman"/>
          <w:sz w:val="30"/>
          <w:szCs w:val="30"/>
        </w:rPr>
        <w:t>за выдачей разрешительной документации на их реконструкцию (пункт 10 Положения о порядке распоряжения государственным имуществом, утвержденного Указом Президента Республики Беларусь от 19 сентября 2022 г. № 330).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A750E0" w:rsidRDefault="00A750E0" w:rsidP="00997B70">
      <w:pPr>
        <w:shd w:val="clear" w:color="auto" w:fill="FFFFFF"/>
        <w:ind w:right="-29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заключении в установленном порядке договора купли-продажи </w:t>
      </w:r>
      <w:r w:rsidR="000D488C">
        <w:rPr>
          <w:sz w:val="30"/>
          <w:szCs w:val="30"/>
        </w:rPr>
        <w:t>имущества</w:t>
      </w:r>
      <w:r>
        <w:rPr>
          <w:sz w:val="30"/>
          <w:szCs w:val="30"/>
        </w:rPr>
        <w:t xml:space="preserve"> горисполкомом </w:t>
      </w:r>
      <w:r w:rsidRPr="00360E14">
        <w:rPr>
          <w:sz w:val="30"/>
          <w:szCs w:val="30"/>
        </w:rPr>
        <w:t>предусм</w:t>
      </w:r>
      <w:r>
        <w:rPr>
          <w:sz w:val="30"/>
          <w:szCs w:val="30"/>
        </w:rPr>
        <w:t>отрены:</w:t>
      </w:r>
      <w:r w:rsidRPr="00360E14">
        <w:rPr>
          <w:sz w:val="30"/>
          <w:szCs w:val="30"/>
        </w:rPr>
        <w:t xml:space="preserve"> </w:t>
      </w:r>
    </w:p>
    <w:p w:rsidR="00A750E0" w:rsidRPr="00A750E0" w:rsidRDefault="00A750E0" w:rsidP="00997B70">
      <w:pPr>
        <w:widowControl w:val="0"/>
        <w:tabs>
          <w:tab w:val="left" w:pos="709"/>
        </w:tabs>
        <w:suppressAutoHyphens/>
        <w:spacing w:line="228" w:lineRule="auto"/>
        <w:ind w:right="-29"/>
        <w:contextualSpacing/>
        <w:jc w:val="both"/>
        <w:rPr>
          <w:snapToGrid w:val="0"/>
          <w:sz w:val="30"/>
          <w:szCs w:val="30"/>
          <w:shd w:val="clear" w:color="auto" w:fill="FFFFFF"/>
        </w:rPr>
      </w:pPr>
      <w:r>
        <w:rPr>
          <w:snapToGrid w:val="0"/>
          <w:sz w:val="30"/>
          <w:szCs w:val="30"/>
          <w:shd w:val="clear" w:color="auto" w:fill="FFFFFF"/>
        </w:rPr>
        <w:tab/>
      </w:r>
      <w:r w:rsidRPr="00A750E0">
        <w:rPr>
          <w:snapToGrid w:val="0"/>
          <w:sz w:val="30"/>
          <w:szCs w:val="30"/>
          <w:shd w:val="clear" w:color="auto" w:fill="FFFFFF"/>
        </w:rPr>
        <w:t>обязательства покупателя по:</w:t>
      </w:r>
    </w:p>
    <w:p w:rsidR="00A750E0" w:rsidRPr="00A87859" w:rsidRDefault="00A750E0" w:rsidP="00997B70">
      <w:pPr>
        <w:pStyle w:val="af8"/>
        <w:widowControl w:val="0"/>
        <w:tabs>
          <w:tab w:val="left" w:pos="709"/>
        </w:tabs>
        <w:suppressAutoHyphens/>
        <w:spacing w:line="228" w:lineRule="auto"/>
        <w:ind w:left="0"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 w:rsidRPr="00A87859">
        <w:rPr>
          <w:snapToGrid w:val="0"/>
          <w:sz w:val="30"/>
          <w:szCs w:val="30"/>
          <w:shd w:val="clear" w:color="auto" w:fill="FFFFFF"/>
        </w:rPr>
        <w:t xml:space="preserve">подаче заявления в республиканское унитарное предприятие «Могилевское агентство по государственной регистрации и земельному кадастру» для государственной регистрации: </w:t>
      </w:r>
    </w:p>
    <w:p w:rsidR="00A750E0" w:rsidRPr="00A87859" w:rsidRDefault="00A750E0" w:rsidP="00997B70">
      <w:pPr>
        <w:widowControl w:val="0"/>
        <w:tabs>
          <w:tab w:val="left" w:pos="709"/>
        </w:tabs>
        <w:suppressAutoHyphens/>
        <w:spacing w:line="228" w:lineRule="auto"/>
        <w:ind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 w:rsidRPr="00A87859">
        <w:rPr>
          <w:snapToGrid w:val="0"/>
          <w:sz w:val="30"/>
          <w:szCs w:val="30"/>
          <w:shd w:val="clear" w:color="auto" w:fill="FFFFFF"/>
        </w:rPr>
        <w:t xml:space="preserve">договора купли-продажи </w:t>
      </w:r>
      <w:r>
        <w:rPr>
          <w:snapToGrid w:val="0"/>
          <w:sz w:val="30"/>
          <w:szCs w:val="30"/>
          <w:shd w:val="clear" w:color="auto" w:fill="FFFFFF"/>
        </w:rPr>
        <w:t xml:space="preserve">имущества </w:t>
      </w:r>
      <w:r w:rsidRPr="00A87859">
        <w:rPr>
          <w:snapToGrid w:val="0"/>
          <w:sz w:val="30"/>
          <w:szCs w:val="30"/>
          <w:shd w:val="clear" w:color="auto" w:fill="FFFFFF"/>
        </w:rPr>
        <w:t>в течение 2</w:t>
      </w:r>
      <w:r>
        <w:rPr>
          <w:snapToGrid w:val="0"/>
          <w:sz w:val="30"/>
          <w:szCs w:val="30"/>
          <w:shd w:val="clear" w:color="auto" w:fill="FFFFFF"/>
        </w:rPr>
        <w:t>-х</w:t>
      </w:r>
      <w:r w:rsidRPr="00A87859">
        <w:rPr>
          <w:snapToGrid w:val="0"/>
          <w:sz w:val="30"/>
          <w:szCs w:val="30"/>
          <w:shd w:val="clear" w:color="auto" w:fill="FFFFFF"/>
        </w:rPr>
        <w:t xml:space="preserve"> рабочих дней со дня его подписания сторонами;</w:t>
      </w:r>
    </w:p>
    <w:p w:rsidR="00A750E0" w:rsidRDefault="00A750E0" w:rsidP="00997B70">
      <w:pPr>
        <w:pStyle w:val="af8"/>
        <w:widowControl w:val="0"/>
        <w:suppressAutoHyphens/>
        <w:spacing w:line="228" w:lineRule="auto"/>
        <w:ind w:left="0"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 w:rsidRPr="00A87859">
        <w:rPr>
          <w:snapToGrid w:val="0"/>
          <w:sz w:val="30"/>
          <w:szCs w:val="30"/>
          <w:shd w:val="clear" w:color="auto" w:fill="FFFFFF"/>
        </w:rPr>
        <w:t xml:space="preserve">перехода права собственности на </w:t>
      </w:r>
      <w:r>
        <w:rPr>
          <w:snapToGrid w:val="0"/>
          <w:sz w:val="30"/>
          <w:szCs w:val="30"/>
          <w:shd w:val="clear" w:color="auto" w:fill="FFFFFF"/>
        </w:rPr>
        <w:t xml:space="preserve">капитальные строения </w:t>
      </w:r>
      <w:r w:rsidRPr="00A87859">
        <w:rPr>
          <w:snapToGrid w:val="0"/>
          <w:sz w:val="30"/>
          <w:szCs w:val="30"/>
          <w:shd w:val="clear" w:color="auto" w:fill="FFFFFF"/>
        </w:rPr>
        <w:t>в течение 2-х рабочих дней со дня подписания сторонами акт</w:t>
      </w:r>
      <w:r>
        <w:rPr>
          <w:snapToGrid w:val="0"/>
          <w:sz w:val="30"/>
          <w:szCs w:val="30"/>
          <w:shd w:val="clear" w:color="auto" w:fill="FFFFFF"/>
        </w:rPr>
        <w:t>а</w:t>
      </w:r>
      <w:r w:rsidRPr="00A87859">
        <w:rPr>
          <w:snapToGrid w:val="0"/>
          <w:sz w:val="30"/>
          <w:szCs w:val="30"/>
          <w:shd w:val="clear" w:color="auto" w:fill="FFFFFF"/>
        </w:rPr>
        <w:t xml:space="preserve"> о приеме-передаче основных средств</w:t>
      </w:r>
      <w:r>
        <w:rPr>
          <w:snapToGrid w:val="0"/>
          <w:sz w:val="30"/>
          <w:szCs w:val="30"/>
          <w:shd w:val="clear" w:color="auto" w:fill="FFFFFF"/>
        </w:rPr>
        <w:t>;</w:t>
      </w:r>
    </w:p>
    <w:p w:rsidR="00A750E0" w:rsidRDefault="00A750E0" w:rsidP="00997B70">
      <w:pPr>
        <w:pStyle w:val="af8"/>
        <w:widowControl w:val="0"/>
        <w:suppressAutoHyphens/>
        <w:spacing w:line="228" w:lineRule="auto"/>
        <w:ind w:left="0"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>
        <w:rPr>
          <w:snapToGrid w:val="0"/>
          <w:sz w:val="30"/>
          <w:szCs w:val="30"/>
          <w:shd w:val="clear" w:color="auto" w:fill="FFFFFF"/>
        </w:rPr>
        <w:t xml:space="preserve">возмещению </w:t>
      </w:r>
      <w:r w:rsidR="001042C7">
        <w:rPr>
          <w:snapToGrid w:val="0"/>
          <w:sz w:val="30"/>
          <w:szCs w:val="30"/>
          <w:shd w:val="clear" w:color="auto" w:fill="FFFFFF"/>
        </w:rPr>
        <w:t xml:space="preserve">КУП </w:t>
      </w:r>
      <w:r w:rsidR="001042C7">
        <w:rPr>
          <w:sz w:val="30"/>
          <w:szCs w:val="30"/>
        </w:rPr>
        <w:t>«ЖРЭУ Ленинского района г. Могилева»</w:t>
      </w:r>
      <w:r>
        <w:rPr>
          <w:snapToGrid w:val="0"/>
          <w:sz w:val="30"/>
          <w:szCs w:val="30"/>
          <w:shd w:val="clear" w:color="auto" w:fill="FFFFFF"/>
        </w:rPr>
        <w:t xml:space="preserve"> расходов, связанных с изготовлением документации, необходимой для отчуждения имущества, в размере </w:t>
      </w:r>
      <w:r w:rsidR="001042C7">
        <w:rPr>
          <w:snapToGrid w:val="0"/>
          <w:sz w:val="30"/>
          <w:szCs w:val="30"/>
          <w:shd w:val="clear" w:color="auto" w:fill="FFFFFF"/>
        </w:rPr>
        <w:t>2 160</w:t>
      </w:r>
      <w:r>
        <w:rPr>
          <w:snapToGrid w:val="0"/>
          <w:sz w:val="30"/>
          <w:szCs w:val="30"/>
          <w:shd w:val="clear" w:color="auto" w:fill="FFFFFF"/>
        </w:rPr>
        <w:t xml:space="preserve"> рубл</w:t>
      </w:r>
      <w:r w:rsidR="001042C7">
        <w:rPr>
          <w:snapToGrid w:val="0"/>
          <w:sz w:val="30"/>
          <w:szCs w:val="30"/>
          <w:shd w:val="clear" w:color="auto" w:fill="FFFFFF"/>
        </w:rPr>
        <w:t>ей</w:t>
      </w:r>
      <w:r>
        <w:rPr>
          <w:snapToGrid w:val="0"/>
          <w:sz w:val="30"/>
          <w:szCs w:val="30"/>
          <w:shd w:val="clear" w:color="auto" w:fill="FFFFFF"/>
        </w:rPr>
        <w:t xml:space="preserve"> </w:t>
      </w:r>
      <w:r w:rsidR="001726FC">
        <w:rPr>
          <w:snapToGrid w:val="0"/>
          <w:sz w:val="30"/>
          <w:szCs w:val="30"/>
          <w:shd w:val="clear" w:color="auto" w:fill="FFFFFF"/>
        </w:rPr>
        <w:t>в течение пяти рабочих дней с даты заключения договора купли-продажи</w:t>
      </w:r>
      <w:r>
        <w:rPr>
          <w:snapToGrid w:val="0"/>
          <w:sz w:val="30"/>
          <w:szCs w:val="30"/>
          <w:shd w:val="clear" w:color="auto" w:fill="FFFFFF"/>
        </w:rPr>
        <w:t>;</w:t>
      </w:r>
    </w:p>
    <w:p w:rsidR="00A750E0" w:rsidRPr="00A750E0" w:rsidRDefault="00A750E0" w:rsidP="00AE5BD9">
      <w:pPr>
        <w:widowControl w:val="0"/>
        <w:tabs>
          <w:tab w:val="left" w:pos="709"/>
        </w:tabs>
        <w:suppressAutoHyphens/>
        <w:spacing w:line="228" w:lineRule="auto"/>
        <w:ind w:right="-29"/>
        <w:contextualSpacing/>
        <w:jc w:val="both"/>
        <w:rPr>
          <w:snapToGrid w:val="0"/>
          <w:sz w:val="30"/>
          <w:szCs w:val="30"/>
          <w:shd w:val="clear" w:color="auto" w:fill="FFFFFF"/>
        </w:rPr>
      </w:pPr>
      <w:r>
        <w:rPr>
          <w:snapToGrid w:val="0"/>
          <w:sz w:val="30"/>
          <w:szCs w:val="30"/>
          <w:shd w:val="clear" w:color="auto" w:fill="FFFFFF"/>
        </w:rPr>
        <w:tab/>
      </w:r>
      <w:r w:rsidRPr="00A750E0">
        <w:rPr>
          <w:snapToGrid w:val="0"/>
          <w:sz w:val="30"/>
          <w:szCs w:val="30"/>
          <w:shd w:val="clear" w:color="auto" w:fill="FFFFFF"/>
        </w:rPr>
        <w:t>меры ответственности покупателя за:</w:t>
      </w:r>
    </w:p>
    <w:p w:rsidR="00A750E0" w:rsidRDefault="00A750E0" w:rsidP="00AE5BD9">
      <w:pPr>
        <w:widowControl w:val="0"/>
        <w:tabs>
          <w:tab w:val="left" w:pos="709"/>
        </w:tabs>
        <w:suppressAutoHyphens/>
        <w:spacing w:line="228" w:lineRule="auto"/>
        <w:ind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 w:rsidRPr="007B218A">
        <w:rPr>
          <w:snapToGrid w:val="0"/>
          <w:sz w:val="30"/>
          <w:szCs w:val="30"/>
          <w:shd w:val="clear" w:color="auto" w:fill="FFFFFF"/>
        </w:rPr>
        <w:t xml:space="preserve">несвоевременное перечисление средств в оплату </w:t>
      </w:r>
      <w:r>
        <w:rPr>
          <w:snapToGrid w:val="0"/>
          <w:sz w:val="30"/>
          <w:szCs w:val="30"/>
          <w:shd w:val="clear" w:color="auto" w:fill="FFFFFF"/>
        </w:rPr>
        <w:t xml:space="preserve">имущества – </w:t>
      </w:r>
      <w:r>
        <w:rPr>
          <w:color w:val="000000"/>
          <w:spacing w:val="-4"/>
          <w:sz w:val="30"/>
          <w:szCs w:val="30"/>
        </w:rPr>
        <w:t xml:space="preserve">в виде </w:t>
      </w:r>
      <w:r>
        <w:rPr>
          <w:color w:val="000000"/>
          <w:sz w:val="30"/>
          <w:szCs w:val="30"/>
        </w:rPr>
        <w:t xml:space="preserve">уплаты </w:t>
      </w:r>
      <w:r w:rsidRPr="007B218A">
        <w:rPr>
          <w:snapToGrid w:val="0"/>
          <w:sz w:val="30"/>
          <w:szCs w:val="30"/>
          <w:shd w:val="clear" w:color="auto" w:fill="FFFFFF"/>
        </w:rPr>
        <w:t>пени</w:t>
      </w:r>
      <w:r>
        <w:rPr>
          <w:color w:val="000000"/>
          <w:sz w:val="30"/>
          <w:szCs w:val="30"/>
        </w:rPr>
        <w:t xml:space="preserve"> </w:t>
      </w:r>
      <w:r w:rsidRPr="007B218A">
        <w:rPr>
          <w:snapToGrid w:val="0"/>
          <w:sz w:val="30"/>
          <w:szCs w:val="30"/>
          <w:shd w:val="clear" w:color="auto" w:fill="FFFFFF"/>
        </w:rPr>
        <w:t xml:space="preserve">в размере 1/360 ставки </w:t>
      </w:r>
      <w:r w:rsidRPr="007B218A">
        <w:rPr>
          <w:snapToGrid w:val="0"/>
          <w:sz w:val="30"/>
          <w:szCs w:val="30"/>
          <w:shd w:val="clear" w:color="auto" w:fill="FFFFFF"/>
        </w:rPr>
        <w:lastRenderedPageBreak/>
        <w:t>рефинансирования Национального банка Республики Беларусь от неуплаченной суммы за каждый день просрочки;</w:t>
      </w:r>
    </w:p>
    <w:p w:rsidR="00A750E0" w:rsidRDefault="00A750E0" w:rsidP="00AE5BD9">
      <w:pPr>
        <w:widowControl w:val="0"/>
        <w:tabs>
          <w:tab w:val="left" w:pos="709"/>
        </w:tabs>
        <w:suppressAutoHyphens/>
        <w:spacing w:line="228" w:lineRule="auto"/>
        <w:ind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>
        <w:rPr>
          <w:snapToGrid w:val="0"/>
          <w:sz w:val="30"/>
          <w:szCs w:val="30"/>
          <w:shd w:val="clear" w:color="auto" w:fill="FFFFFF"/>
        </w:rPr>
        <w:t>неисполнение</w:t>
      </w:r>
      <w:r w:rsidRPr="007B218A">
        <w:rPr>
          <w:snapToGrid w:val="0"/>
          <w:sz w:val="30"/>
          <w:szCs w:val="30"/>
          <w:shd w:val="clear" w:color="auto" w:fill="FFFFFF"/>
        </w:rPr>
        <w:t xml:space="preserve"> обязательств, </w:t>
      </w:r>
      <w:r>
        <w:rPr>
          <w:color w:val="000000"/>
          <w:sz w:val="30"/>
          <w:szCs w:val="30"/>
        </w:rPr>
        <w:t xml:space="preserve">указанных </w:t>
      </w:r>
      <w:r w:rsidR="001726FC">
        <w:rPr>
          <w:color w:val="000000"/>
          <w:sz w:val="30"/>
          <w:szCs w:val="30"/>
        </w:rPr>
        <w:t xml:space="preserve">выше </w:t>
      </w:r>
      <w:r>
        <w:rPr>
          <w:color w:val="000000"/>
          <w:sz w:val="30"/>
          <w:szCs w:val="30"/>
        </w:rPr>
        <w:t>в абзацах третьем-пятом</w:t>
      </w:r>
      <w:r w:rsidR="001726F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– </w:t>
      </w:r>
      <w:r w:rsidRPr="007B218A">
        <w:rPr>
          <w:snapToGrid w:val="0"/>
          <w:sz w:val="30"/>
          <w:szCs w:val="30"/>
          <w:shd w:val="clear" w:color="auto" w:fill="FFFFFF"/>
        </w:rPr>
        <w:t>в виде пени</w:t>
      </w:r>
      <w:r>
        <w:rPr>
          <w:snapToGrid w:val="0"/>
          <w:sz w:val="30"/>
          <w:szCs w:val="30"/>
          <w:shd w:val="clear" w:color="auto" w:fill="FFFFFF"/>
        </w:rPr>
        <w:t xml:space="preserve">, перечисляемой </w:t>
      </w:r>
      <w:r>
        <w:rPr>
          <w:sz w:val="30"/>
          <w:szCs w:val="30"/>
        </w:rPr>
        <w:t xml:space="preserve">в бюджет города Могилева, </w:t>
      </w:r>
      <w:r w:rsidRPr="007B218A">
        <w:rPr>
          <w:snapToGrid w:val="0"/>
          <w:sz w:val="30"/>
          <w:szCs w:val="30"/>
          <w:shd w:val="clear" w:color="auto" w:fill="FFFFFF"/>
        </w:rPr>
        <w:t>за каждый день просрочки в размере 0,15 процента от</w:t>
      </w:r>
      <w:r>
        <w:rPr>
          <w:snapToGrid w:val="0"/>
          <w:sz w:val="30"/>
          <w:szCs w:val="30"/>
          <w:shd w:val="clear" w:color="auto" w:fill="FFFFFF"/>
        </w:rPr>
        <w:t xml:space="preserve"> цены продажи имущества;</w:t>
      </w:r>
    </w:p>
    <w:p w:rsidR="00A750E0" w:rsidRDefault="00A750E0" w:rsidP="00AE5BD9">
      <w:pPr>
        <w:widowControl w:val="0"/>
        <w:tabs>
          <w:tab w:val="left" w:pos="709"/>
        </w:tabs>
        <w:suppressAutoHyphens/>
        <w:spacing w:line="228" w:lineRule="auto"/>
        <w:ind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 w:rsidRPr="007B218A">
        <w:rPr>
          <w:snapToGrid w:val="0"/>
          <w:sz w:val="30"/>
          <w:szCs w:val="30"/>
          <w:shd w:val="clear" w:color="auto" w:fill="FFFFFF"/>
        </w:rPr>
        <w:t>несвоевременное</w:t>
      </w:r>
      <w:r>
        <w:rPr>
          <w:snapToGrid w:val="0"/>
          <w:sz w:val="30"/>
          <w:szCs w:val="30"/>
          <w:shd w:val="clear" w:color="auto" w:fill="FFFFFF"/>
        </w:rPr>
        <w:t xml:space="preserve"> исполнение</w:t>
      </w:r>
      <w:r w:rsidRPr="007B218A">
        <w:rPr>
          <w:snapToGrid w:val="0"/>
          <w:sz w:val="30"/>
          <w:szCs w:val="30"/>
          <w:shd w:val="clear" w:color="auto" w:fill="FFFFFF"/>
        </w:rPr>
        <w:t xml:space="preserve"> обязательств</w:t>
      </w:r>
      <w:r>
        <w:rPr>
          <w:snapToGrid w:val="0"/>
          <w:sz w:val="30"/>
          <w:szCs w:val="30"/>
          <w:shd w:val="clear" w:color="auto" w:fill="FFFFFF"/>
        </w:rPr>
        <w:t>а</w:t>
      </w:r>
      <w:r w:rsidRPr="007B218A">
        <w:rPr>
          <w:snapToGrid w:val="0"/>
          <w:sz w:val="30"/>
          <w:szCs w:val="30"/>
          <w:shd w:val="clear" w:color="auto" w:fill="FFFFFF"/>
        </w:rPr>
        <w:t xml:space="preserve">, </w:t>
      </w:r>
      <w:r>
        <w:rPr>
          <w:color w:val="000000"/>
          <w:sz w:val="30"/>
          <w:szCs w:val="30"/>
        </w:rPr>
        <w:t xml:space="preserve">указанного </w:t>
      </w:r>
      <w:r w:rsidR="001726FC">
        <w:rPr>
          <w:color w:val="000000"/>
          <w:sz w:val="30"/>
          <w:szCs w:val="30"/>
        </w:rPr>
        <w:t xml:space="preserve">выше </w:t>
      </w:r>
      <w:r>
        <w:rPr>
          <w:color w:val="000000"/>
          <w:sz w:val="30"/>
          <w:szCs w:val="30"/>
        </w:rPr>
        <w:t>в абзаце шестом</w:t>
      </w:r>
      <w:r w:rsidR="007820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– </w:t>
      </w:r>
      <w:r w:rsidRPr="007B218A">
        <w:rPr>
          <w:snapToGrid w:val="0"/>
          <w:sz w:val="30"/>
          <w:szCs w:val="30"/>
          <w:shd w:val="clear" w:color="auto" w:fill="FFFFFF"/>
        </w:rPr>
        <w:t>в виде пени</w:t>
      </w:r>
      <w:r>
        <w:rPr>
          <w:snapToGrid w:val="0"/>
          <w:sz w:val="30"/>
          <w:szCs w:val="30"/>
          <w:shd w:val="clear" w:color="auto" w:fill="FFFFFF"/>
        </w:rPr>
        <w:t xml:space="preserve">, перечисляемой </w:t>
      </w:r>
      <w:r>
        <w:rPr>
          <w:sz w:val="30"/>
          <w:szCs w:val="30"/>
        </w:rPr>
        <w:t xml:space="preserve">в бюджет города Могилева в размере </w:t>
      </w:r>
      <w:r w:rsidRPr="007B218A">
        <w:rPr>
          <w:snapToGrid w:val="0"/>
          <w:sz w:val="30"/>
          <w:szCs w:val="30"/>
          <w:shd w:val="clear" w:color="auto" w:fill="FFFFFF"/>
        </w:rPr>
        <w:t>5 процент</w:t>
      </w:r>
      <w:r>
        <w:rPr>
          <w:snapToGrid w:val="0"/>
          <w:sz w:val="30"/>
          <w:szCs w:val="30"/>
          <w:shd w:val="clear" w:color="auto" w:fill="FFFFFF"/>
        </w:rPr>
        <w:t>ов о суммы просроченно</w:t>
      </w:r>
      <w:r w:rsidR="00D706BD">
        <w:rPr>
          <w:snapToGrid w:val="0"/>
          <w:sz w:val="30"/>
          <w:szCs w:val="30"/>
          <w:shd w:val="clear" w:color="auto" w:fill="FFFFFF"/>
        </w:rPr>
        <w:t xml:space="preserve">й задолженности </w:t>
      </w:r>
      <w:r w:rsidR="00D706BD" w:rsidRPr="007B218A">
        <w:rPr>
          <w:snapToGrid w:val="0"/>
          <w:sz w:val="30"/>
          <w:szCs w:val="30"/>
          <w:shd w:val="clear" w:color="auto" w:fill="FFFFFF"/>
        </w:rPr>
        <w:t>за каждый день просрочки</w:t>
      </w:r>
      <w:r w:rsidR="00D706BD">
        <w:rPr>
          <w:snapToGrid w:val="0"/>
          <w:sz w:val="30"/>
          <w:szCs w:val="30"/>
          <w:shd w:val="clear" w:color="auto" w:fill="FFFFFF"/>
        </w:rPr>
        <w:t>;</w:t>
      </w:r>
    </w:p>
    <w:p w:rsidR="00812420" w:rsidRDefault="00A750E0" w:rsidP="00AE5BD9">
      <w:pPr>
        <w:widowControl w:val="0"/>
        <w:tabs>
          <w:tab w:val="left" w:pos="709"/>
        </w:tabs>
        <w:suppressAutoHyphens/>
        <w:spacing w:line="228" w:lineRule="auto"/>
        <w:ind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>
        <w:rPr>
          <w:snapToGrid w:val="0"/>
          <w:sz w:val="30"/>
          <w:szCs w:val="30"/>
          <w:shd w:val="clear" w:color="auto" w:fill="FFFFFF"/>
        </w:rPr>
        <w:t xml:space="preserve">расторжение договора купли-продажи имущества по </w:t>
      </w:r>
      <w:r w:rsidR="0042185F">
        <w:rPr>
          <w:snapToGrid w:val="0"/>
          <w:sz w:val="30"/>
          <w:szCs w:val="30"/>
          <w:shd w:val="clear" w:color="auto" w:fill="FFFFFF"/>
        </w:rPr>
        <w:t xml:space="preserve">инициативе или по </w:t>
      </w:r>
      <w:r>
        <w:rPr>
          <w:snapToGrid w:val="0"/>
          <w:sz w:val="30"/>
          <w:szCs w:val="30"/>
          <w:shd w:val="clear" w:color="auto" w:fill="FFFFFF"/>
        </w:rPr>
        <w:t>вине покупателя – в виде штрафа в размере двадцати процентов от цены его продажи, зачисляемого в бюджет города Могилева.</w:t>
      </w:r>
    </w:p>
    <w:p w:rsidR="007F35B1" w:rsidRDefault="007B03B2" w:rsidP="00992ADF">
      <w:pPr>
        <w:pStyle w:val="a5"/>
        <w:widowControl w:val="0"/>
        <w:suppressAutoHyphens/>
        <w:spacing w:line="238" w:lineRule="auto"/>
        <w:ind w:right="-29" w:firstLine="709"/>
        <w:rPr>
          <w:sz w:val="30"/>
          <w:szCs w:val="30"/>
        </w:rPr>
      </w:pPr>
      <w:r w:rsidRPr="008D128B">
        <w:rPr>
          <w:sz w:val="30"/>
          <w:szCs w:val="30"/>
        </w:rPr>
        <w:t>Земельны</w:t>
      </w:r>
      <w:r w:rsidR="000C2767" w:rsidRPr="008D128B">
        <w:rPr>
          <w:sz w:val="30"/>
          <w:szCs w:val="30"/>
        </w:rPr>
        <w:t>й</w:t>
      </w:r>
      <w:r w:rsidRPr="008D128B">
        <w:rPr>
          <w:sz w:val="30"/>
          <w:szCs w:val="30"/>
        </w:rPr>
        <w:t xml:space="preserve"> участ</w:t>
      </w:r>
      <w:r w:rsidR="000C2767" w:rsidRPr="008D128B">
        <w:rPr>
          <w:sz w:val="30"/>
          <w:szCs w:val="30"/>
        </w:rPr>
        <w:t>ок</w:t>
      </w:r>
      <w:r w:rsidRPr="008D128B">
        <w:rPr>
          <w:b/>
          <w:sz w:val="30"/>
          <w:szCs w:val="30"/>
        </w:rPr>
        <w:t xml:space="preserve"> </w:t>
      </w:r>
      <w:r w:rsidRPr="008D128B">
        <w:rPr>
          <w:snapToGrid w:val="0"/>
          <w:sz w:val="30"/>
          <w:szCs w:val="30"/>
        </w:rPr>
        <w:t xml:space="preserve">для </w:t>
      </w:r>
      <w:r w:rsidR="001042C7">
        <w:rPr>
          <w:snapToGrid w:val="0"/>
          <w:sz w:val="30"/>
          <w:szCs w:val="30"/>
        </w:rPr>
        <w:t>содержания и обслуживания</w:t>
      </w:r>
      <w:r w:rsidRPr="008D128B">
        <w:rPr>
          <w:snapToGrid w:val="0"/>
          <w:sz w:val="30"/>
          <w:szCs w:val="30"/>
        </w:rPr>
        <w:t xml:space="preserve"> </w:t>
      </w:r>
      <w:r w:rsidR="002D61E0" w:rsidRPr="008D128B">
        <w:rPr>
          <w:snapToGrid w:val="0"/>
          <w:sz w:val="30"/>
          <w:szCs w:val="30"/>
        </w:rPr>
        <w:t>здани</w:t>
      </w:r>
      <w:r w:rsidR="008D128B" w:rsidRPr="008D128B">
        <w:rPr>
          <w:snapToGrid w:val="0"/>
          <w:sz w:val="30"/>
          <w:szCs w:val="30"/>
        </w:rPr>
        <w:t xml:space="preserve">й </w:t>
      </w:r>
      <w:r w:rsidR="00C144EA">
        <w:rPr>
          <w:snapToGrid w:val="0"/>
          <w:sz w:val="30"/>
          <w:szCs w:val="30"/>
        </w:rPr>
        <w:t xml:space="preserve">и сооружений </w:t>
      </w:r>
      <w:r w:rsidR="001042C7">
        <w:rPr>
          <w:snapToGrid w:val="0"/>
          <w:sz w:val="30"/>
          <w:szCs w:val="30"/>
        </w:rPr>
        <w:t>конт</w:t>
      </w:r>
      <w:r w:rsidR="004456B9">
        <w:rPr>
          <w:snapToGrid w:val="0"/>
          <w:sz w:val="30"/>
          <w:szCs w:val="30"/>
        </w:rPr>
        <w:t>р</w:t>
      </w:r>
      <w:r w:rsidR="001042C7">
        <w:rPr>
          <w:snapToGrid w:val="0"/>
          <w:sz w:val="30"/>
          <w:szCs w:val="30"/>
        </w:rPr>
        <w:t>ольно-пропускного пункта, склада горюче-смазочных материалов</w:t>
      </w:r>
      <w:r w:rsidR="00AE595A" w:rsidRPr="008D128B">
        <w:rPr>
          <w:sz w:val="30"/>
          <w:szCs w:val="30"/>
        </w:rPr>
        <w:t xml:space="preserve"> </w:t>
      </w:r>
      <w:r w:rsidR="000C2767" w:rsidRPr="008D128B">
        <w:rPr>
          <w:sz w:val="30"/>
          <w:szCs w:val="30"/>
        </w:rPr>
        <w:t>(</w:t>
      </w:r>
      <w:r w:rsidR="00C029B9" w:rsidRPr="008D128B">
        <w:rPr>
          <w:sz w:val="30"/>
          <w:szCs w:val="30"/>
        </w:rPr>
        <w:t xml:space="preserve">земельный участок </w:t>
      </w:r>
      <w:r w:rsidR="004C4E4B" w:rsidRPr="008D128B">
        <w:rPr>
          <w:sz w:val="30"/>
          <w:szCs w:val="30"/>
        </w:rPr>
        <w:t xml:space="preserve">для размещения объектов </w:t>
      </w:r>
      <w:r w:rsidR="001042C7">
        <w:rPr>
          <w:sz w:val="30"/>
          <w:szCs w:val="30"/>
        </w:rPr>
        <w:t>иного назначения</w:t>
      </w:r>
      <w:r w:rsidR="008D128B" w:rsidRPr="008D128B">
        <w:rPr>
          <w:sz w:val="30"/>
          <w:szCs w:val="30"/>
        </w:rPr>
        <w:t>)</w:t>
      </w:r>
      <w:r w:rsidR="007C7BF0">
        <w:rPr>
          <w:sz w:val="30"/>
          <w:szCs w:val="30"/>
        </w:rPr>
        <w:t>, продажа права аренды которого входит в предмет электронных торгов,</w:t>
      </w:r>
      <w:r w:rsidRPr="008D128B">
        <w:rPr>
          <w:sz w:val="30"/>
          <w:szCs w:val="30"/>
        </w:rPr>
        <w:t xml:space="preserve"> предоставля</w:t>
      </w:r>
      <w:r w:rsidR="000C2767" w:rsidRPr="008D128B">
        <w:rPr>
          <w:sz w:val="30"/>
          <w:szCs w:val="30"/>
        </w:rPr>
        <w:t>е</w:t>
      </w:r>
      <w:r w:rsidRPr="008D128B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8D128B">
        <w:rPr>
          <w:sz w:val="30"/>
          <w:szCs w:val="30"/>
        </w:rPr>
        <w:t xml:space="preserve"> </w:t>
      </w:r>
      <w:r w:rsidR="001042C7">
        <w:rPr>
          <w:sz w:val="30"/>
          <w:szCs w:val="30"/>
        </w:rPr>
        <w:t xml:space="preserve">в </w:t>
      </w:r>
      <w:r w:rsidRPr="00AC37F4">
        <w:rPr>
          <w:sz w:val="30"/>
          <w:szCs w:val="30"/>
        </w:rPr>
        <w:t>аренду</w:t>
      </w:r>
      <w:r w:rsidR="00CC64E1">
        <w:rPr>
          <w:sz w:val="30"/>
          <w:szCs w:val="30"/>
        </w:rPr>
        <w:t xml:space="preserve"> для строительства</w:t>
      </w:r>
      <w:r w:rsidRPr="00AC37F4">
        <w:rPr>
          <w:sz w:val="30"/>
          <w:szCs w:val="30"/>
        </w:rPr>
        <w:t xml:space="preserve"> </w:t>
      </w:r>
      <w:r w:rsidR="00992ADF">
        <w:rPr>
          <w:snapToGrid w:val="0"/>
          <w:sz w:val="30"/>
          <w:szCs w:val="30"/>
        </w:rPr>
        <w:t>и обслуживания</w:t>
      </w:r>
      <w:r w:rsidR="00992ADF" w:rsidRPr="008D128B">
        <w:rPr>
          <w:snapToGrid w:val="0"/>
          <w:sz w:val="30"/>
          <w:szCs w:val="30"/>
        </w:rPr>
        <w:t xml:space="preserve"> зданий</w:t>
      </w:r>
      <w:r w:rsidR="00FD4129">
        <w:rPr>
          <w:snapToGrid w:val="0"/>
          <w:sz w:val="30"/>
          <w:szCs w:val="30"/>
        </w:rPr>
        <w:t xml:space="preserve"> и сооружений</w:t>
      </w:r>
      <w:r w:rsidR="00992ADF" w:rsidRPr="008D128B">
        <w:rPr>
          <w:snapToGrid w:val="0"/>
          <w:sz w:val="30"/>
          <w:szCs w:val="30"/>
        </w:rPr>
        <w:t xml:space="preserve"> </w:t>
      </w:r>
      <w:r w:rsidR="00992ADF">
        <w:rPr>
          <w:snapToGrid w:val="0"/>
          <w:sz w:val="30"/>
          <w:szCs w:val="30"/>
        </w:rPr>
        <w:t>контрольно-пропускного пункта, склада горюче-смазочных материалов</w:t>
      </w:r>
      <w:r w:rsidR="00992ADF" w:rsidRPr="00AC37F4">
        <w:rPr>
          <w:sz w:val="30"/>
          <w:szCs w:val="30"/>
        </w:rPr>
        <w:t xml:space="preserve"> </w:t>
      </w:r>
      <w:r w:rsidRPr="00AC37F4">
        <w:rPr>
          <w:sz w:val="30"/>
          <w:szCs w:val="30"/>
        </w:rPr>
        <w:t>со следующими условиями:</w:t>
      </w:r>
      <w:r w:rsidRPr="008D128B">
        <w:rPr>
          <w:sz w:val="30"/>
          <w:szCs w:val="30"/>
        </w:rPr>
        <w:t xml:space="preserve"> </w:t>
      </w:r>
      <w:r w:rsidR="007F35B1" w:rsidRPr="00035EC3">
        <w:rPr>
          <w:sz w:val="30"/>
          <w:szCs w:val="30"/>
        </w:rPr>
        <w:t>в течение двух месяцев со дня подписания договора аренды земельного участка</w:t>
      </w:r>
      <w:r w:rsidR="00EF6344">
        <w:rPr>
          <w:sz w:val="30"/>
          <w:szCs w:val="30"/>
        </w:rPr>
        <w:t xml:space="preserve"> с горисполкомом </w:t>
      </w:r>
      <w:r w:rsidR="007F35B1" w:rsidRPr="00035EC3">
        <w:rPr>
          <w:sz w:val="30"/>
          <w:szCs w:val="30"/>
        </w:rPr>
        <w:t>в установленном порядке обратиться за государственной регистрацией прекращения</w:t>
      </w:r>
      <w:r w:rsidR="00AC37F4">
        <w:rPr>
          <w:sz w:val="30"/>
          <w:szCs w:val="30"/>
        </w:rPr>
        <w:t xml:space="preserve"> прав</w:t>
      </w:r>
      <w:r w:rsidR="007F35B1" w:rsidRPr="00035EC3">
        <w:rPr>
          <w:sz w:val="30"/>
          <w:szCs w:val="30"/>
        </w:rPr>
        <w:t>, возникновения прав</w:t>
      </w:r>
      <w:r w:rsidR="00AC37F4">
        <w:rPr>
          <w:sz w:val="30"/>
          <w:szCs w:val="30"/>
        </w:rPr>
        <w:t xml:space="preserve"> </w:t>
      </w:r>
      <w:r w:rsidR="00AC37F4" w:rsidRPr="00035EC3">
        <w:rPr>
          <w:sz w:val="30"/>
          <w:szCs w:val="30"/>
        </w:rPr>
        <w:t xml:space="preserve">на </w:t>
      </w:r>
      <w:r w:rsidR="00AC37F4">
        <w:rPr>
          <w:sz w:val="30"/>
          <w:szCs w:val="30"/>
        </w:rPr>
        <w:t>земельный участок</w:t>
      </w:r>
      <w:r w:rsidR="007F35B1" w:rsidRPr="00035EC3">
        <w:rPr>
          <w:sz w:val="30"/>
          <w:szCs w:val="30"/>
        </w:rPr>
        <w:t xml:space="preserve">, ограничений (обременений) прав на </w:t>
      </w:r>
      <w:r w:rsidR="00AC37F4">
        <w:rPr>
          <w:sz w:val="30"/>
          <w:szCs w:val="30"/>
        </w:rPr>
        <w:t>него</w:t>
      </w:r>
      <w:r w:rsidR="007F35B1" w:rsidRPr="00035EC3">
        <w:rPr>
          <w:sz w:val="30"/>
          <w:szCs w:val="30"/>
        </w:rPr>
        <w:t xml:space="preserve">; </w:t>
      </w:r>
      <w:r w:rsidR="00AC37F4" w:rsidRPr="00035EC3">
        <w:rPr>
          <w:sz w:val="30"/>
          <w:szCs w:val="30"/>
        </w:rPr>
        <w:t xml:space="preserve">обеспечить использование земельного участка в соответствии с целевым назначением; </w:t>
      </w:r>
      <w:r w:rsidR="007F35B1" w:rsidRPr="00035EC3">
        <w:rPr>
          <w:sz w:val="30"/>
          <w:szCs w:val="30"/>
        </w:rPr>
        <w:t xml:space="preserve">в случае изменения </w:t>
      </w:r>
      <w:r w:rsidR="00AC37F4">
        <w:rPr>
          <w:sz w:val="30"/>
          <w:szCs w:val="30"/>
        </w:rPr>
        <w:t xml:space="preserve">целевого </w:t>
      </w:r>
      <w:r w:rsidR="007F35B1" w:rsidRPr="00035EC3">
        <w:rPr>
          <w:sz w:val="30"/>
          <w:szCs w:val="30"/>
        </w:rPr>
        <w:t xml:space="preserve">назначения объекта недвижимого имущества </w:t>
      </w:r>
      <w:r w:rsidR="00AC37F4">
        <w:rPr>
          <w:sz w:val="30"/>
          <w:szCs w:val="30"/>
        </w:rPr>
        <w:t xml:space="preserve">получить </w:t>
      </w:r>
      <w:r w:rsidR="007F35B1" w:rsidRPr="00035EC3">
        <w:rPr>
          <w:sz w:val="30"/>
          <w:szCs w:val="30"/>
        </w:rPr>
        <w:t xml:space="preserve">в установленном порядке </w:t>
      </w:r>
      <w:r w:rsidR="00AC37F4">
        <w:rPr>
          <w:sz w:val="30"/>
          <w:szCs w:val="30"/>
        </w:rPr>
        <w:t xml:space="preserve">разрешение </w:t>
      </w:r>
      <w:r w:rsidR="007C7BF0">
        <w:rPr>
          <w:sz w:val="30"/>
          <w:szCs w:val="30"/>
        </w:rPr>
        <w:t>горисполкома</w:t>
      </w:r>
      <w:r w:rsidR="00AC37F4">
        <w:rPr>
          <w:sz w:val="30"/>
          <w:szCs w:val="30"/>
        </w:rPr>
        <w:t xml:space="preserve"> на проведение проектно-изыскательских работ и разработать строительный проект на строительство (реконструкцию) объекта в срок, не превышающий одного г</w:t>
      </w:r>
      <w:r w:rsidR="007F35B1">
        <w:rPr>
          <w:sz w:val="30"/>
          <w:szCs w:val="30"/>
        </w:rPr>
        <w:t>о</w:t>
      </w:r>
      <w:r w:rsidR="00AC37F4">
        <w:rPr>
          <w:sz w:val="30"/>
          <w:szCs w:val="30"/>
        </w:rPr>
        <w:t xml:space="preserve">да; не позднее, чем за три месяца до окончания срока аренды земельного участка обратиться в </w:t>
      </w:r>
      <w:r w:rsidR="007C7BF0">
        <w:rPr>
          <w:sz w:val="30"/>
          <w:szCs w:val="30"/>
        </w:rPr>
        <w:t>горисполком</w:t>
      </w:r>
      <w:r w:rsidR="004456B9">
        <w:rPr>
          <w:sz w:val="30"/>
          <w:szCs w:val="30"/>
        </w:rPr>
        <w:t xml:space="preserve"> за заключением договора аренды на новый срок либо по истечении срока аренды земельного участка возвратить (в состоянии, пригодном для дальнейшего использования) арендодателю, осуществить государственную регистрацию прекращения существования земельного участка и права на него; </w:t>
      </w:r>
      <w:r w:rsidR="004456B9" w:rsidRPr="00844AD1">
        <w:rPr>
          <w:sz w:val="30"/>
          <w:szCs w:val="30"/>
        </w:rPr>
        <w:t>соблюдать права и обязанности землепользователей, установленные Кодексом Республики Беларусь о земле</w:t>
      </w:r>
      <w:r w:rsidR="004456B9">
        <w:rPr>
          <w:sz w:val="30"/>
          <w:szCs w:val="30"/>
        </w:rPr>
        <w:t xml:space="preserve">, </w:t>
      </w:r>
      <w:r w:rsidR="004456B9" w:rsidRPr="00B9344F">
        <w:rPr>
          <w:sz w:val="30"/>
          <w:szCs w:val="30"/>
        </w:rPr>
        <w:t>осуществлять строительство</w:t>
      </w:r>
      <w:r w:rsidR="004456B9">
        <w:rPr>
          <w:sz w:val="30"/>
          <w:szCs w:val="30"/>
        </w:rPr>
        <w:t xml:space="preserve">, расширение, </w:t>
      </w:r>
      <w:r w:rsidR="004456B9" w:rsidRPr="00B9344F">
        <w:rPr>
          <w:sz w:val="30"/>
          <w:szCs w:val="30"/>
        </w:rPr>
        <w:t>реконструкцию</w:t>
      </w:r>
      <w:r w:rsidR="004456B9">
        <w:rPr>
          <w:sz w:val="30"/>
          <w:szCs w:val="30"/>
        </w:rPr>
        <w:t xml:space="preserve"> строений и сооружений </w:t>
      </w:r>
      <w:r w:rsidR="004456B9" w:rsidRPr="00B9344F">
        <w:rPr>
          <w:sz w:val="30"/>
          <w:szCs w:val="30"/>
        </w:rPr>
        <w:t>в соответствии с законодательством Республики Беларусь</w:t>
      </w:r>
      <w:r w:rsidR="004456B9">
        <w:rPr>
          <w:sz w:val="30"/>
          <w:szCs w:val="30"/>
        </w:rPr>
        <w:t>.</w:t>
      </w:r>
    </w:p>
    <w:p w:rsidR="00992ADF" w:rsidRDefault="00992ADF" w:rsidP="00992ADF">
      <w:pPr>
        <w:pStyle w:val="a5"/>
        <w:widowControl w:val="0"/>
        <w:suppressAutoHyphens/>
        <w:spacing w:line="238" w:lineRule="auto"/>
        <w:ind w:right="-29" w:firstLine="709"/>
        <w:rPr>
          <w:sz w:val="30"/>
          <w:szCs w:val="30"/>
        </w:rPr>
      </w:pPr>
      <w:r>
        <w:rPr>
          <w:sz w:val="30"/>
          <w:szCs w:val="30"/>
        </w:rPr>
        <w:t xml:space="preserve">Установить направление возможного использования земельного участка в соответствии с Генеральным планом города Могилева (корректировка), утвержденным Указом Президента Республики Беларусь от 28 июля 2023 г. № 332, –для размещения объектов общественной застройки или общественно-жилой застройки. 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lastRenderedPageBreak/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4456B9">
        <w:rPr>
          <w:sz w:val="30"/>
          <w:szCs w:val="30"/>
        </w:rPr>
        <w:t>70 9</w:t>
      </w:r>
      <w:r w:rsidR="00F42D5E">
        <w:rPr>
          <w:sz w:val="30"/>
          <w:szCs w:val="30"/>
        </w:rPr>
        <w:t>00</w:t>
      </w:r>
      <w:r w:rsidR="00086523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A90CD0">
        <w:rPr>
          <w:b/>
          <w:bCs/>
          <w:sz w:val="30"/>
          <w:szCs w:val="30"/>
        </w:rPr>
        <w:t>2</w:t>
      </w:r>
      <w:r w:rsidR="006B6E20">
        <w:rPr>
          <w:b/>
          <w:bCs/>
          <w:sz w:val="30"/>
          <w:szCs w:val="30"/>
        </w:rPr>
        <w:t>6</w:t>
      </w:r>
      <w:bookmarkStart w:id="0" w:name="_GoBack"/>
      <w:bookmarkEnd w:id="0"/>
      <w:r w:rsidR="001C2049">
        <w:rPr>
          <w:b/>
          <w:bCs/>
          <w:sz w:val="30"/>
          <w:szCs w:val="30"/>
        </w:rPr>
        <w:t xml:space="preserve"> </w:t>
      </w:r>
      <w:r w:rsidR="00B85F10">
        <w:rPr>
          <w:b/>
          <w:bCs/>
          <w:sz w:val="30"/>
          <w:szCs w:val="30"/>
        </w:rPr>
        <w:t>января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4456B9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F42D5E" w:rsidRDefault="00F42D5E" w:rsidP="00F42D5E">
      <w:pPr>
        <w:pStyle w:val="a5"/>
        <w:widowControl w:val="0"/>
        <w:suppressAutoHyphens/>
        <w:spacing w:line="240" w:lineRule="auto"/>
        <w:ind w:firstLine="709"/>
        <w:rPr>
          <w:color w:val="242424"/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утверждения протокола</w:t>
      </w:r>
      <w:r>
        <w:rPr>
          <w:color w:val="000000"/>
          <w:sz w:val="30"/>
          <w:szCs w:val="30"/>
        </w:rPr>
        <w:t xml:space="preserve"> электронных торгов</w:t>
      </w:r>
      <w:r w:rsidRPr="009E32E1">
        <w:rPr>
          <w:color w:val="000000"/>
          <w:sz w:val="30"/>
          <w:szCs w:val="30"/>
        </w:rPr>
        <w:t xml:space="preserve"> обязан </w:t>
      </w:r>
      <w:r w:rsidR="00A90CD0" w:rsidRPr="000439A5">
        <w:rPr>
          <w:sz w:val="30"/>
          <w:szCs w:val="30"/>
        </w:rPr>
        <w:t>внести плату за право аренды земельного участка (часть</w:t>
      </w:r>
      <w:r w:rsidR="00A90CD0">
        <w:rPr>
          <w:sz w:val="30"/>
          <w:szCs w:val="30"/>
        </w:rPr>
        <w:br/>
      </w:r>
      <w:r w:rsidR="00A90CD0" w:rsidRPr="000439A5">
        <w:rPr>
          <w:sz w:val="30"/>
          <w:szCs w:val="30"/>
        </w:rPr>
        <w:t>платы – в случае предоставления рассрочки ее внесения)</w:t>
      </w:r>
      <w:r w:rsidR="00A90CD0">
        <w:rPr>
          <w:sz w:val="30"/>
          <w:szCs w:val="30"/>
        </w:rPr>
        <w:t xml:space="preserve">, </w:t>
      </w:r>
      <w:r w:rsidR="00A90CD0" w:rsidRPr="009E32E1">
        <w:rPr>
          <w:color w:val="000000"/>
          <w:sz w:val="30"/>
          <w:szCs w:val="30"/>
        </w:rPr>
        <w:t xml:space="preserve">возместить </w:t>
      </w:r>
      <w:r w:rsidR="00A90CD0">
        <w:rPr>
          <w:color w:val="000000"/>
          <w:sz w:val="30"/>
          <w:szCs w:val="30"/>
        </w:rPr>
        <w:t>з</w:t>
      </w:r>
      <w:r w:rsidR="00A90CD0" w:rsidRPr="00663901">
        <w:rPr>
          <w:sz w:val="30"/>
          <w:szCs w:val="30"/>
        </w:rPr>
        <w:t xml:space="preserve">атраты на организацию и проведение </w:t>
      </w:r>
      <w:r w:rsidR="00A90CD0">
        <w:rPr>
          <w:sz w:val="30"/>
          <w:szCs w:val="30"/>
        </w:rPr>
        <w:t>торгов,</w:t>
      </w:r>
      <w:r w:rsidR="00A90CD0"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="00A90CD0" w:rsidRPr="00806229">
        <w:rPr>
          <w:sz w:val="30"/>
          <w:szCs w:val="30"/>
        </w:rPr>
        <w:t xml:space="preserve"> </w:t>
      </w:r>
      <w:r w:rsidR="00A90CD0">
        <w:rPr>
          <w:sz w:val="30"/>
          <w:szCs w:val="30"/>
        </w:rPr>
        <w:t>с оплатой услуг оператора электронной торговой площадки,</w:t>
      </w:r>
      <w:r w:rsidR="00A90CD0" w:rsidRPr="00663901">
        <w:rPr>
          <w:sz w:val="30"/>
          <w:szCs w:val="30"/>
        </w:rPr>
        <w:t xml:space="preserve"> </w:t>
      </w:r>
      <w:r w:rsidR="00A90CD0" w:rsidRPr="00DD0087">
        <w:rPr>
          <w:sz w:val="30"/>
          <w:szCs w:val="30"/>
        </w:rPr>
        <w:t>на счета получателей, указанные в протоколе электронных торгов.</w:t>
      </w:r>
      <w:r w:rsidRPr="0066390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:rsidR="00F42D5E" w:rsidRDefault="00F42D5E" w:rsidP="00F42D5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</w:t>
      </w:r>
      <w:r w:rsidR="00B85F10" w:rsidRPr="00B85F10">
        <w:t xml:space="preserve"> </w:t>
      </w:r>
      <w:r w:rsidR="00B85F10" w:rsidRPr="00B85F10">
        <w:rPr>
          <w:sz w:val="30"/>
          <w:szCs w:val="30"/>
        </w:rPr>
        <w:t>недвижимого</w:t>
      </w:r>
      <w:r w:rsidRPr="00362E5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F42D5E" w:rsidRPr="00534639" w:rsidRDefault="00F42D5E" w:rsidP="00F42D5E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B85F10" w:rsidRPr="00B85F10">
        <w:rPr>
          <w:sz w:val="30"/>
          <w:szCs w:val="30"/>
        </w:rPr>
        <w:t>недвижимо</w:t>
      </w:r>
      <w:r w:rsidR="00B85F10">
        <w:rPr>
          <w:sz w:val="30"/>
          <w:szCs w:val="30"/>
        </w:rPr>
        <w:t>е</w:t>
      </w:r>
      <w:r w:rsidR="00B85F10" w:rsidRPr="00B85F10"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F42D5E" w:rsidRPr="00E62745" w:rsidRDefault="00F42D5E" w:rsidP="00F42D5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lastRenderedPageBreak/>
        <w:t xml:space="preserve">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D3449F">
      <w:pPr>
        <w:ind w:left="10206"/>
        <w:rPr>
          <w:sz w:val="30"/>
          <w:szCs w:val="30"/>
        </w:rPr>
      </w:pPr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6B6E20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D330FE"/>
    <w:multiLevelType w:val="multilevel"/>
    <w:tmpl w:val="A7D075FE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1C0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3B8"/>
    <w:rsid w:val="0005573A"/>
    <w:rsid w:val="00055FA4"/>
    <w:rsid w:val="000563DA"/>
    <w:rsid w:val="00056BA2"/>
    <w:rsid w:val="00056C16"/>
    <w:rsid w:val="00057733"/>
    <w:rsid w:val="00057834"/>
    <w:rsid w:val="00057DEA"/>
    <w:rsid w:val="00061091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C7D38"/>
    <w:rsid w:val="000D058C"/>
    <w:rsid w:val="000D07BF"/>
    <w:rsid w:val="000D0974"/>
    <w:rsid w:val="000D0CB1"/>
    <w:rsid w:val="000D17C0"/>
    <w:rsid w:val="000D2928"/>
    <w:rsid w:val="000D2D41"/>
    <w:rsid w:val="000D2F5C"/>
    <w:rsid w:val="000D3C00"/>
    <w:rsid w:val="000D43E0"/>
    <w:rsid w:val="000D488C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28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2C7"/>
    <w:rsid w:val="00104849"/>
    <w:rsid w:val="00104E96"/>
    <w:rsid w:val="001058C5"/>
    <w:rsid w:val="0010614D"/>
    <w:rsid w:val="00106351"/>
    <w:rsid w:val="00106CD4"/>
    <w:rsid w:val="00106D9F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577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9A4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843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6FC"/>
    <w:rsid w:val="001728C0"/>
    <w:rsid w:val="00172A43"/>
    <w:rsid w:val="00172B82"/>
    <w:rsid w:val="00172BED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77DEE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1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40CC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49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049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47C2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4D4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4EE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066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ABA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36A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3CB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27890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443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3CBD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3B8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2D0F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02B"/>
    <w:rsid w:val="003E2268"/>
    <w:rsid w:val="003E2292"/>
    <w:rsid w:val="003E259E"/>
    <w:rsid w:val="003E36BE"/>
    <w:rsid w:val="003E382A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5F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6B9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7E9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6816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8730F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0DA8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11"/>
    <w:rsid w:val="004B1524"/>
    <w:rsid w:val="004B232D"/>
    <w:rsid w:val="004B2DE2"/>
    <w:rsid w:val="004B3051"/>
    <w:rsid w:val="004B3C1F"/>
    <w:rsid w:val="004B517B"/>
    <w:rsid w:val="004B51E3"/>
    <w:rsid w:val="004B55C5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C7CBD"/>
    <w:rsid w:val="004D070A"/>
    <w:rsid w:val="004D08FD"/>
    <w:rsid w:val="004D0980"/>
    <w:rsid w:val="004D1595"/>
    <w:rsid w:val="004D2641"/>
    <w:rsid w:val="004D2672"/>
    <w:rsid w:val="004D28B7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0DA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0FCB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4C2"/>
    <w:rsid w:val="00512D51"/>
    <w:rsid w:val="0051409C"/>
    <w:rsid w:val="00514549"/>
    <w:rsid w:val="0051491C"/>
    <w:rsid w:val="00515A36"/>
    <w:rsid w:val="00515F1D"/>
    <w:rsid w:val="005160EB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780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3D62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ACC"/>
    <w:rsid w:val="00570E78"/>
    <w:rsid w:val="00571C5E"/>
    <w:rsid w:val="005725A2"/>
    <w:rsid w:val="0057280C"/>
    <w:rsid w:val="00572953"/>
    <w:rsid w:val="005729A4"/>
    <w:rsid w:val="00572FA2"/>
    <w:rsid w:val="0057314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5633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3F75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98F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0ADA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18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E7C61"/>
    <w:rsid w:val="005F02CA"/>
    <w:rsid w:val="005F0707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402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5D0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1AB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8E5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4D81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33E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6E20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0F10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BB7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F0D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339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0E16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0FBC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07E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87DA8"/>
    <w:rsid w:val="007900E2"/>
    <w:rsid w:val="00790800"/>
    <w:rsid w:val="00790C85"/>
    <w:rsid w:val="0079195F"/>
    <w:rsid w:val="0079211B"/>
    <w:rsid w:val="007925EF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C7BF0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5B1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0747D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033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4AD1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5F96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12EB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128B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2CAA"/>
    <w:rsid w:val="008F356B"/>
    <w:rsid w:val="008F4D7B"/>
    <w:rsid w:val="008F50FB"/>
    <w:rsid w:val="008F5486"/>
    <w:rsid w:val="008F6242"/>
    <w:rsid w:val="008F62BE"/>
    <w:rsid w:val="008F7382"/>
    <w:rsid w:val="008F75A0"/>
    <w:rsid w:val="008F7FD3"/>
    <w:rsid w:val="00903328"/>
    <w:rsid w:val="009037C6"/>
    <w:rsid w:val="0090464B"/>
    <w:rsid w:val="00905592"/>
    <w:rsid w:val="00905B42"/>
    <w:rsid w:val="00906890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CD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0982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ADF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97B7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95C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DB4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0EC"/>
    <w:rsid w:val="00A1530E"/>
    <w:rsid w:val="00A160BD"/>
    <w:rsid w:val="00A16106"/>
    <w:rsid w:val="00A1686E"/>
    <w:rsid w:val="00A16C74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27F5A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504"/>
    <w:rsid w:val="00A529EC"/>
    <w:rsid w:val="00A53492"/>
    <w:rsid w:val="00A53AF6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0E0"/>
    <w:rsid w:val="00A752E4"/>
    <w:rsid w:val="00A7600F"/>
    <w:rsid w:val="00A7696E"/>
    <w:rsid w:val="00A76AE6"/>
    <w:rsid w:val="00A76B86"/>
    <w:rsid w:val="00A77785"/>
    <w:rsid w:val="00A777AA"/>
    <w:rsid w:val="00A77810"/>
    <w:rsid w:val="00A77AA0"/>
    <w:rsid w:val="00A77F56"/>
    <w:rsid w:val="00A80577"/>
    <w:rsid w:val="00A80BB9"/>
    <w:rsid w:val="00A817DE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6F79"/>
    <w:rsid w:val="00A878E1"/>
    <w:rsid w:val="00A87A6C"/>
    <w:rsid w:val="00A87F43"/>
    <w:rsid w:val="00A903A7"/>
    <w:rsid w:val="00A903FC"/>
    <w:rsid w:val="00A90A18"/>
    <w:rsid w:val="00A90CD0"/>
    <w:rsid w:val="00A91569"/>
    <w:rsid w:val="00A91724"/>
    <w:rsid w:val="00A92517"/>
    <w:rsid w:val="00A926CE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3CE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7F4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5A"/>
    <w:rsid w:val="00AE597A"/>
    <w:rsid w:val="00AE5B8B"/>
    <w:rsid w:val="00AE5BD9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C6D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CBE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39C"/>
    <w:rsid w:val="00B818E1"/>
    <w:rsid w:val="00B81C77"/>
    <w:rsid w:val="00B8232E"/>
    <w:rsid w:val="00B82441"/>
    <w:rsid w:val="00B8259A"/>
    <w:rsid w:val="00B8439B"/>
    <w:rsid w:val="00B851B1"/>
    <w:rsid w:val="00B85A06"/>
    <w:rsid w:val="00B85E1C"/>
    <w:rsid w:val="00B85F10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1C8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170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0EC1"/>
    <w:rsid w:val="00C1107F"/>
    <w:rsid w:val="00C1116C"/>
    <w:rsid w:val="00C1180A"/>
    <w:rsid w:val="00C11EB6"/>
    <w:rsid w:val="00C120CE"/>
    <w:rsid w:val="00C138A9"/>
    <w:rsid w:val="00C13A6F"/>
    <w:rsid w:val="00C144C9"/>
    <w:rsid w:val="00C144EA"/>
    <w:rsid w:val="00C14815"/>
    <w:rsid w:val="00C1525B"/>
    <w:rsid w:val="00C156C4"/>
    <w:rsid w:val="00C158ED"/>
    <w:rsid w:val="00C15BAA"/>
    <w:rsid w:val="00C15C0F"/>
    <w:rsid w:val="00C165D0"/>
    <w:rsid w:val="00C166D8"/>
    <w:rsid w:val="00C166ED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188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48A1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21CA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527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4F55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DDD"/>
    <w:rsid w:val="00CC2EDC"/>
    <w:rsid w:val="00CC3A12"/>
    <w:rsid w:val="00CC458A"/>
    <w:rsid w:val="00CC4B35"/>
    <w:rsid w:val="00CC5CF8"/>
    <w:rsid w:val="00CC6451"/>
    <w:rsid w:val="00CC6471"/>
    <w:rsid w:val="00CC64E1"/>
    <w:rsid w:val="00CC6536"/>
    <w:rsid w:val="00CC6AF9"/>
    <w:rsid w:val="00CC6BBF"/>
    <w:rsid w:val="00CC6D74"/>
    <w:rsid w:val="00CC7859"/>
    <w:rsid w:val="00CD0CC7"/>
    <w:rsid w:val="00CD1286"/>
    <w:rsid w:val="00CD1DFE"/>
    <w:rsid w:val="00CD1FE6"/>
    <w:rsid w:val="00CD2CA7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1E0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1E6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0E04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2DC1"/>
    <w:rsid w:val="00D33C40"/>
    <w:rsid w:val="00D3409D"/>
    <w:rsid w:val="00D3449F"/>
    <w:rsid w:val="00D346B6"/>
    <w:rsid w:val="00D349E3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98B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1A1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190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6BD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DAA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696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73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3AFC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F69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2EE"/>
    <w:rsid w:val="00EF5DE6"/>
    <w:rsid w:val="00EF6344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4DE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2D5E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9B7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2C43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404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95A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6C59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126"/>
    <w:rsid w:val="00FB4713"/>
    <w:rsid w:val="00FB4A36"/>
    <w:rsid w:val="00FB54E5"/>
    <w:rsid w:val="00FB59B8"/>
    <w:rsid w:val="00FB7411"/>
    <w:rsid w:val="00FB7837"/>
    <w:rsid w:val="00FB7975"/>
    <w:rsid w:val="00FB7D29"/>
    <w:rsid w:val="00FC1689"/>
    <w:rsid w:val="00FC1767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129"/>
    <w:rsid w:val="00FD5DE6"/>
    <w:rsid w:val="00FD6E96"/>
    <w:rsid w:val="00FD7178"/>
    <w:rsid w:val="00FD723D"/>
    <w:rsid w:val="00FD73E5"/>
    <w:rsid w:val="00FD7855"/>
    <w:rsid w:val="00FD78E7"/>
    <w:rsid w:val="00FD7D22"/>
    <w:rsid w:val="00FE08B5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134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410C5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C58DD-A12F-4423-938E-E2B4D6774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1217</Words>
  <Characters>9032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6</cp:revision>
  <cp:lastPrinted>2025-12-29T07:52:00Z</cp:lastPrinted>
  <dcterms:created xsi:type="dcterms:W3CDTF">2025-12-30T05:43:00Z</dcterms:created>
  <dcterms:modified xsi:type="dcterms:W3CDTF">2025-12-30T06:11:00Z</dcterms:modified>
</cp:coreProperties>
</file>