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C12C69">
        <w:rPr>
          <w:sz w:val="30"/>
          <w:szCs w:val="30"/>
        </w:rPr>
        <w:t>13 января</w:t>
      </w:r>
      <w:r w:rsidRPr="00E62745">
        <w:rPr>
          <w:bCs/>
          <w:sz w:val="30"/>
          <w:szCs w:val="30"/>
        </w:rPr>
        <w:t xml:space="preserve"> 202</w:t>
      </w:r>
      <w:r w:rsidR="00E726C9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4E3458">
        <w:rPr>
          <w:b/>
          <w:sz w:val="30"/>
          <w:szCs w:val="30"/>
        </w:rPr>
        <w:t>5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5A3F75">
        <w:rPr>
          <w:sz w:val="30"/>
          <w:szCs w:val="30"/>
        </w:rPr>
        <w:t>у</w:t>
      </w:r>
      <w:r w:rsidR="00F42D5E">
        <w:rPr>
          <w:sz w:val="30"/>
          <w:szCs w:val="30"/>
        </w:rPr>
        <w:t>чреждение здравоохранения «Могилевская поликлиника № 11»</w:t>
      </w:r>
      <w:r w:rsidR="007B03B2">
        <w:rPr>
          <w:sz w:val="30"/>
          <w:szCs w:val="30"/>
        </w:rPr>
        <w:t xml:space="preserve">, </w:t>
      </w:r>
      <w:r w:rsidR="0048730F" w:rsidRPr="00A21096">
        <w:rPr>
          <w:color w:val="000000"/>
          <w:sz w:val="30"/>
          <w:szCs w:val="30"/>
        </w:rPr>
        <w:t>тел. </w:t>
      </w:r>
      <w:r w:rsidR="0048730F" w:rsidRPr="005F4402">
        <w:rPr>
          <w:color w:val="000000"/>
          <w:sz w:val="30"/>
          <w:szCs w:val="30"/>
        </w:rPr>
        <w:t>8(022</w:t>
      </w:r>
      <w:r w:rsidR="005F4402" w:rsidRPr="005F4402">
        <w:rPr>
          <w:color w:val="000000"/>
          <w:sz w:val="30"/>
          <w:szCs w:val="30"/>
        </w:rPr>
        <w:t>2</w:t>
      </w:r>
      <w:r w:rsidR="0048730F" w:rsidRPr="005F4402">
        <w:rPr>
          <w:color w:val="000000"/>
          <w:sz w:val="30"/>
          <w:szCs w:val="30"/>
        </w:rPr>
        <w:t>)</w:t>
      </w:r>
      <w:r w:rsidR="005F4402" w:rsidRPr="005F4402">
        <w:rPr>
          <w:color w:val="000000"/>
          <w:sz w:val="30"/>
          <w:szCs w:val="30"/>
        </w:rPr>
        <w:t>422593</w:t>
      </w:r>
      <w:r w:rsidR="0048730F" w:rsidRPr="005F4402">
        <w:rPr>
          <w:color w:val="000000"/>
          <w:sz w:val="30"/>
          <w:szCs w:val="30"/>
        </w:rPr>
        <w:t xml:space="preserve">, </w:t>
      </w:r>
      <w:r w:rsidR="00106D9F">
        <w:rPr>
          <w:color w:val="000000"/>
          <w:sz w:val="30"/>
          <w:szCs w:val="30"/>
        </w:rPr>
        <w:t>656155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812420" w:rsidRPr="004F1FFE" w:rsidTr="005A3F75">
        <w:trPr>
          <w:trHeight w:val="515"/>
        </w:trPr>
        <w:tc>
          <w:tcPr>
            <w:tcW w:w="12027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</w:t>
            </w:r>
            <w:r w:rsidR="007B041F">
              <w:rPr>
                <w:sz w:val="24"/>
                <w:szCs w:val="24"/>
              </w:rPr>
              <w:t>е</w:t>
            </w:r>
            <w:r w:rsidR="00812420" w:rsidRPr="00601E17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763CE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763CE8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763CE8">
              <w:rPr>
                <w:sz w:val="24"/>
                <w:szCs w:val="24"/>
              </w:rPr>
              <w:t>е</w:t>
            </w:r>
          </w:p>
        </w:tc>
      </w:tr>
      <w:tr w:rsidR="002156BF" w:rsidRPr="00E52B1D" w:rsidTr="005A3F75">
        <w:trPr>
          <w:trHeight w:val="409"/>
        </w:trPr>
        <w:tc>
          <w:tcPr>
            <w:tcW w:w="12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F42D5E" w:rsidRDefault="002156BF" w:rsidP="00701B5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Наименование, краткая характеристика капитальн</w:t>
            </w:r>
            <w:r w:rsidR="000D0974" w:rsidRPr="00F42D5E">
              <w:rPr>
                <w:sz w:val="24"/>
                <w:szCs w:val="24"/>
              </w:rPr>
              <w:t xml:space="preserve">ых </w:t>
            </w:r>
            <w:r w:rsidR="00F854CD" w:rsidRPr="00F42D5E">
              <w:rPr>
                <w:sz w:val="24"/>
                <w:szCs w:val="24"/>
              </w:rPr>
              <w:t>строени</w:t>
            </w:r>
            <w:r w:rsidR="000D0974" w:rsidRPr="00F42D5E">
              <w:rPr>
                <w:sz w:val="24"/>
                <w:szCs w:val="24"/>
              </w:rPr>
              <w:t xml:space="preserve">й, </w:t>
            </w:r>
            <w:r w:rsidR="006F7F0D" w:rsidRPr="00F42D5E">
              <w:rPr>
                <w:sz w:val="24"/>
                <w:szCs w:val="24"/>
              </w:rPr>
              <w:t xml:space="preserve">находящихся </w:t>
            </w:r>
            <w:r w:rsidR="00F42D5E">
              <w:rPr>
                <w:sz w:val="24"/>
                <w:szCs w:val="24"/>
              </w:rPr>
              <w:t xml:space="preserve"> </w:t>
            </w:r>
            <w:r w:rsidR="003400E8">
              <w:rPr>
                <w:sz w:val="24"/>
                <w:szCs w:val="24"/>
              </w:rPr>
              <w:t xml:space="preserve">вблизи </w:t>
            </w:r>
            <w:r w:rsidR="00F42D5E" w:rsidRPr="00F42D5E">
              <w:rPr>
                <w:sz w:val="24"/>
                <w:szCs w:val="24"/>
              </w:rPr>
              <w:t xml:space="preserve">дер. </w:t>
            </w:r>
            <w:proofErr w:type="spellStart"/>
            <w:r w:rsidR="00F42D5E" w:rsidRPr="00F42D5E">
              <w:rPr>
                <w:sz w:val="24"/>
                <w:szCs w:val="24"/>
              </w:rPr>
              <w:t>Недашево</w:t>
            </w:r>
            <w:proofErr w:type="spellEnd"/>
            <w:r w:rsidR="00F42D5E">
              <w:rPr>
                <w:sz w:val="24"/>
                <w:szCs w:val="24"/>
              </w:rPr>
              <w:t xml:space="preserve"> 1</w:t>
            </w:r>
            <w:r w:rsidR="00F42D5E" w:rsidRPr="00F42D5E">
              <w:rPr>
                <w:sz w:val="24"/>
                <w:szCs w:val="24"/>
              </w:rPr>
              <w:t xml:space="preserve"> </w:t>
            </w:r>
            <w:proofErr w:type="spellStart"/>
            <w:r w:rsidR="00F42D5E" w:rsidRPr="00F42D5E">
              <w:rPr>
                <w:sz w:val="24"/>
                <w:szCs w:val="24"/>
              </w:rPr>
              <w:t>Подгорьевск</w:t>
            </w:r>
            <w:r w:rsidR="00F42D5E">
              <w:rPr>
                <w:sz w:val="24"/>
                <w:szCs w:val="24"/>
              </w:rPr>
              <w:t>ого</w:t>
            </w:r>
            <w:proofErr w:type="spellEnd"/>
            <w:r w:rsidR="00F42D5E" w:rsidRPr="00F42D5E">
              <w:rPr>
                <w:sz w:val="24"/>
                <w:szCs w:val="24"/>
              </w:rPr>
              <w:t xml:space="preserve"> сельсовет</w:t>
            </w:r>
            <w:r w:rsidR="00F42D5E">
              <w:rPr>
                <w:sz w:val="24"/>
                <w:szCs w:val="24"/>
              </w:rPr>
              <w:t>а</w:t>
            </w:r>
            <w:r w:rsidR="00CE31E0">
              <w:rPr>
                <w:sz w:val="24"/>
                <w:szCs w:val="24"/>
              </w:rPr>
              <w:t xml:space="preserve">, 55, </w:t>
            </w:r>
            <w:r w:rsidR="00F42D5E" w:rsidRPr="00F42D5E">
              <w:rPr>
                <w:sz w:val="24"/>
                <w:szCs w:val="24"/>
              </w:rPr>
              <w:t xml:space="preserve"> Могилевск</w:t>
            </w:r>
            <w:r w:rsidR="00F42D5E">
              <w:rPr>
                <w:sz w:val="24"/>
                <w:szCs w:val="24"/>
              </w:rPr>
              <w:t>ого</w:t>
            </w:r>
            <w:r w:rsidR="00F42D5E" w:rsidRPr="00F42D5E">
              <w:rPr>
                <w:sz w:val="24"/>
                <w:szCs w:val="24"/>
              </w:rPr>
              <w:t xml:space="preserve"> район</w:t>
            </w:r>
            <w:r w:rsidR="00F42D5E">
              <w:rPr>
                <w:sz w:val="24"/>
                <w:szCs w:val="24"/>
              </w:rPr>
              <w:t>а</w:t>
            </w:r>
            <w:r w:rsidR="00F42D5E" w:rsidRPr="00F42D5E">
              <w:rPr>
                <w:sz w:val="24"/>
                <w:szCs w:val="24"/>
              </w:rPr>
              <w:t xml:space="preserve"> Могилевск</w:t>
            </w:r>
            <w:r w:rsidR="00F42D5E">
              <w:rPr>
                <w:sz w:val="24"/>
                <w:szCs w:val="24"/>
              </w:rPr>
              <w:t>ой</w:t>
            </w:r>
            <w:r w:rsidR="00F42D5E" w:rsidRPr="00F42D5E">
              <w:rPr>
                <w:sz w:val="24"/>
                <w:szCs w:val="24"/>
              </w:rPr>
              <w:t xml:space="preserve"> област</w:t>
            </w:r>
            <w:r w:rsidR="00F42D5E"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5A3F75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4E345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8730F">
              <w:rPr>
                <w:sz w:val="24"/>
                <w:szCs w:val="24"/>
              </w:rPr>
              <w:t>лот №</w:t>
            </w:r>
            <w:r>
              <w:rPr>
                <w:sz w:val="24"/>
                <w:szCs w:val="24"/>
              </w:rPr>
              <w:t xml:space="preserve"> </w:t>
            </w:r>
            <w:r w:rsidR="004E345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F42D5E" w:rsidRDefault="008F4D7B" w:rsidP="00D34682">
            <w:pPr>
              <w:ind w:right="-17"/>
              <w:jc w:val="both"/>
              <w:rPr>
                <w:highlight w:val="yellow"/>
              </w:rPr>
            </w:pPr>
            <w:r w:rsidRPr="00E43AFC">
              <w:rPr>
                <w:sz w:val="24"/>
                <w:szCs w:val="24"/>
              </w:rPr>
              <w:t>О</w:t>
            </w:r>
            <w:r w:rsidR="00C1180A" w:rsidRPr="00E43AFC">
              <w:rPr>
                <w:sz w:val="24"/>
                <w:szCs w:val="24"/>
              </w:rPr>
              <w:t xml:space="preserve">дноэтажное кирпичное здание </w:t>
            </w:r>
            <w:r w:rsidR="004C7CBD" w:rsidRPr="00E43AFC">
              <w:rPr>
                <w:sz w:val="24"/>
                <w:szCs w:val="24"/>
              </w:rPr>
              <w:t>хозяйственного блока</w:t>
            </w:r>
            <w:r w:rsidR="00C1180A" w:rsidRPr="00E43AFC">
              <w:rPr>
                <w:sz w:val="24"/>
                <w:szCs w:val="24"/>
              </w:rPr>
              <w:t xml:space="preserve"> 166,0 </w:t>
            </w:r>
            <w:proofErr w:type="spellStart"/>
            <w:r w:rsidR="00C1180A" w:rsidRPr="00E43AFC">
              <w:rPr>
                <w:sz w:val="24"/>
                <w:szCs w:val="24"/>
              </w:rPr>
              <w:t>кв.м</w:t>
            </w:r>
            <w:proofErr w:type="spellEnd"/>
            <w:r w:rsidR="00F114DE">
              <w:rPr>
                <w:sz w:val="24"/>
                <w:szCs w:val="24"/>
              </w:rPr>
              <w:t>;</w:t>
            </w:r>
            <w:r w:rsidR="004C7CBD" w:rsidRPr="004C7CBD">
              <w:rPr>
                <w:sz w:val="24"/>
                <w:szCs w:val="24"/>
              </w:rPr>
              <w:t xml:space="preserve"> </w:t>
            </w:r>
            <w:r w:rsidR="004C7CBD">
              <w:rPr>
                <w:sz w:val="24"/>
                <w:szCs w:val="24"/>
              </w:rPr>
              <w:t xml:space="preserve">одноэтажное </w:t>
            </w:r>
            <w:r w:rsidR="006E0F10">
              <w:rPr>
                <w:sz w:val="24"/>
                <w:szCs w:val="24"/>
              </w:rPr>
              <w:t>бревенчатое обложенное кирпичом з</w:t>
            </w:r>
            <w:r w:rsidR="004C7CBD">
              <w:rPr>
                <w:sz w:val="24"/>
                <w:szCs w:val="24"/>
              </w:rPr>
              <w:t xml:space="preserve">дание </w:t>
            </w:r>
            <w:r w:rsidR="004C7CBD" w:rsidRPr="004C7CBD">
              <w:rPr>
                <w:sz w:val="24"/>
                <w:szCs w:val="24"/>
              </w:rPr>
              <w:t>лечебного корпуса</w:t>
            </w:r>
            <w:r w:rsidR="004C7CBD">
              <w:rPr>
                <w:sz w:val="24"/>
                <w:szCs w:val="24"/>
              </w:rPr>
              <w:t xml:space="preserve"> с пятью кирпичными пристройками</w:t>
            </w:r>
            <w:r w:rsidR="00CB4F55">
              <w:rPr>
                <w:sz w:val="24"/>
                <w:szCs w:val="24"/>
              </w:rPr>
              <w:t xml:space="preserve"> 447,2 </w:t>
            </w:r>
            <w:proofErr w:type="spellStart"/>
            <w:r w:rsidR="00CB4F55">
              <w:rPr>
                <w:sz w:val="24"/>
                <w:szCs w:val="24"/>
              </w:rPr>
              <w:t>кв.м</w:t>
            </w:r>
            <w:proofErr w:type="spellEnd"/>
            <w:r w:rsidR="00F114DE">
              <w:rPr>
                <w:sz w:val="24"/>
                <w:szCs w:val="24"/>
              </w:rPr>
              <w:t>,</w:t>
            </w:r>
            <w:r w:rsidR="004C7CBD">
              <w:rPr>
                <w:sz w:val="24"/>
                <w:szCs w:val="24"/>
              </w:rPr>
              <w:t xml:space="preserve"> </w:t>
            </w:r>
            <w:r w:rsidR="00C1180A">
              <w:rPr>
                <w:sz w:val="24"/>
                <w:szCs w:val="24"/>
              </w:rPr>
              <w:t xml:space="preserve">покрытиями: асфальтобетонным 433,9 </w:t>
            </w:r>
            <w:proofErr w:type="spellStart"/>
            <w:r w:rsidR="00C1180A">
              <w:rPr>
                <w:sz w:val="24"/>
                <w:szCs w:val="24"/>
              </w:rPr>
              <w:t>кв.м</w:t>
            </w:r>
            <w:proofErr w:type="spellEnd"/>
            <w:r w:rsidR="00C1180A">
              <w:rPr>
                <w:sz w:val="24"/>
                <w:szCs w:val="24"/>
              </w:rPr>
              <w:t xml:space="preserve">, бетонным 33,5 </w:t>
            </w:r>
            <w:proofErr w:type="spellStart"/>
            <w:r w:rsidR="00C1180A">
              <w:rPr>
                <w:sz w:val="24"/>
                <w:szCs w:val="24"/>
              </w:rPr>
              <w:t>кв.м</w:t>
            </w:r>
            <w:proofErr w:type="spellEnd"/>
            <w:r w:rsidR="00C1180A">
              <w:rPr>
                <w:sz w:val="24"/>
                <w:szCs w:val="24"/>
              </w:rPr>
              <w:t xml:space="preserve">, из плитки бетонной 6,7 </w:t>
            </w:r>
            <w:proofErr w:type="spellStart"/>
            <w:r w:rsidR="00C1180A">
              <w:rPr>
                <w:sz w:val="24"/>
                <w:szCs w:val="24"/>
              </w:rPr>
              <w:t>кв.м</w:t>
            </w:r>
            <w:proofErr w:type="spellEnd"/>
            <w:r w:rsidR="004C7CBD">
              <w:rPr>
                <w:sz w:val="24"/>
                <w:szCs w:val="24"/>
              </w:rPr>
              <w:t>,</w:t>
            </w:r>
            <w:r w:rsidR="00C1180A">
              <w:rPr>
                <w:sz w:val="24"/>
                <w:szCs w:val="24"/>
              </w:rPr>
              <w:t xml:space="preserve"> </w:t>
            </w:r>
            <w:r w:rsidR="004E0DA6">
              <w:rPr>
                <w:sz w:val="24"/>
                <w:szCs w:val="24"/>
              </w:rPr>
              <w:t xml:space="preserve">забором </w:t>
            </w:r>
            <w:r w:rsidR="00770FBC">
              <w:rPr>
                <w:sz w:val="24"/>
                <w:szCs w:val="24"/>
              </w:rPr>
              <w:t xml:space="preserve">металлическим на железобетонных и металлических столбах </w:t>
            </w:r>
            <w:r w:rsidR="004E0DA6">
              <w:rPr>
                <w:sz w:val="24"/>
                <w:szCs w:val="24"/>
              </w:rPr>
              <w:t>79,1 м,</w:t>
            </w:r>
            <w:r w:rsidR="00F114DE">
              <w:rPr>
                <w:sz w:val="24"/>
                <w:szCs w:val="24"/>
              </w:rPr>
              <w:t xml:space="preserve"> </w:t>
            </w:r>
            <w:r w:rsidR="004E0DA6">
              <w:rPr>
                <w:sz w:val="24"/>
                <w:szCs w:val="24"/>
              </w:rPr>
              <w:t xml:space="preserve">двумя железобетонными колодцами; </w:t>
            </w:r>
            <w:r w:rsidR="00C1180A">
              <w:rPr>
                <w:sz w:val="24"/>
                <w:szCs w:val="24"/>
              </w:rPr>
              <w:t xml:space="preserve">одноэтажное </w:t>
            </w:r>
            <w:r w:rsidR="006E0F10">
              <w:rPr>
                <w:sz w:val="24"/>
                <w:szCs w:val="24"/>
              </w:rPr>
              <w:t xml:space="preserve"> бревенчатое обложенное кирпичом </w:t>
            </w:r>
            <w:r w:rsidR="00C1180A">
              <w:rPr>
                <w:sz w:val="24"/>
                <w:szCs w:val="24"/>
              </w:rPr>
              <w:t xml:space="preserve">здание </w:t>
            </w:r>
            <w:r w:rsidR="00C1180A" w:rsidRPr="004C7CBD">
              <w:rPr>
                <w:sz w:val="24"/>
                <w:szCs w:val="24"/>
              </w:rPr>
              <w:t xml:space="preserve"> </w:t>
            </w:r>
            <w:r w:rsidR="004C7CBD" w:rsidRPr="004C7CBD">
              <w:rPr>
                <w:sz w:val="24"/>
                <w:szCs w:val="24"/>
              </w:rPr>
              <w:t>амбулатории</w:t>
            </w:r>
            <w:r w:rsidR="00C1180A">
              <w:rPr>
                <w:sz w:val="24"/>
                <w:szCs w:val="24"/>
              </w:rPr>
              <w:t xml:space="preserve"> 146,0 </w:t>
            </w:r>
            <w:proofErr w:type="spellStart"/>
            <w:r w:rsidR="00C1180A">
              <w:rPr>
                <w:sz w:val="24"/>
                <w:szCs w:val="24"/>
              </w:rPr>
              <w:t>кв.м</w:t>
            </w:r>
            <w:proofErr w:type="spellEnd"/>
            <w:r w:rsidR="00F114DE">
              <w:rPr>
                <w:sz w:val="24"/>
                <w:szCs w:val="24"/>
              </w:rPr>
              <w:t>;</w:t>
            </w:r>
            <w:r w:rsidR="004C7CBD" w:rsidRPr="004C7CBD">
              <w:rPr>
                <w:sz w:val="24"/>
                <w:szCs w:val="24"/>
              </w:rPr>
              <w:t xml:space="preserve"> </w:t>
            </w:r>
            <w:r w:rsidR="00C1180A">
              <w:rPr>
                <w:sz w:val="24"/>
                <w:szCs w:val="24"/>
              </w:rPr>
              <w:t xml:space="preserve">одноэтажное </w:t>
            </w:r>
            <w:r w:rsidR="006E0F10">
              <w:rPr>
                <w:sz w:val="24"/>
                <w:szCs w:val="24"/>
              </w:rPr>
              <w:t xml:space="preserve"> бревенчатое</w:t>
            </w:r>
            <w:r w:rsidR="00C1180A">
              <w:rPr>
                <w:sz w:val="24"/>
                <w:szCs w:val="24"/>
              </w:rPr>
              <w:t xml:space="preserve"> обложенн</w:t>
            </w:r>
            <w:r w:rsidR="006E0F10">
              <w:rPr>
                <w:sz w:val="24"/>
                <w:szCs w:val="24"/>
              </w:rPr>
              <w:t>ое</w:t>
            </w:r>
            <w:r w:rsidR="00C1180A">
              <w:rPr>
                <w:sz w:val="24"/>
                <w:szCs w:val="24"/>
              </w:rPr>
              <w:t xml:space="preserve"> кирпичом здание </w:t>
            </w:r>
            <w:r w:rsidR="004C7CBD" w:rsidRPr="004C7CBD">
              <w:rPr>
                <w:sz w:val="24"/>
                <w:szCs w:val="24"/>
              </w:rPr>
              <w:t>пищеблока</w:t>
            </w:r>
            <w:r w:rsidR="00C1180A">
              <w:rPr>
                <w:sz w:val="24"/>
                <w:szCs w:val="24"/>
              </w:rPr>
              <w:t xml:space="preserve"> с кирпичной пристройкой 58</w:t>
            </w:r>
            <w:r w:rsidR="00CC2DDD">
              <w:rPr>
                <w:sz w:val="24"/>
                <w:szCs w:val="24"/>
              </w:rPr>
              <w:t>,0</w:t>
            </w:r>
            <w:r w:rsidR="00C1180A">
              <w:rPr>
                <w:sz w:val="24"/>
                <w:szCs w:val="24"/>
              </w:rPr>
              <w:t xml:space="preserve"> </w:t>
            </w:r>
            <w:proofErr w:type="spellStart"/>
            <w:r w:rsidR="00C1180A">
              <w:rPr>
                <w:sz w:val="24"/>
                <w:szCs w:val="24"/>
              </w:rPr>
              <w:t>кв.м</w:t>
            </w:r>
            <w:proofErr w:type="spellEnd"/>
            <w:r w:rsidR="00F114DE">
              <w:rPr>
                <w:sz w:val="24"/>
                <w:szCs w:val="24"/>
              </w:rPr>
              <w:t>;</w:t>
            </w:r>
            <w:r w:rsidR="004C7CBD" w:rsidRPr="004C7CBD">
              <w:rPr>
                <w:sz w:val="24"/>
                <w:szCs w:val="24"/>
              </w:rPr>
              <w:t xml:space="preserve"> </w:t>
            </w:r>
            <w:r w:rsidR="00D20E04">
              <w:rPr>
                <w:sz w:val="24"/>
                <w:szCs w:val="24"/>
              </w:rPr>
              <w:t xml:space="preserve">заглубленное бетонное овощехранилище 31,0 </w:t>
            </w:r>
            <w:proofErr w:type="spellStart"/>
            <w:r w:rsidR="00D20E04">
              <w:rPr>
                <w:sz w:val="24"/>
                <w:szCs w:val="24"/>
              </w:rPr>
              <w:t>кв.м</w:t>
            </w:r>
            <w:proofErr w:type="spellEnd"/>
            <w:r w:rsidR="00F114DE">
              <w:rPr>
                <w:sz w:val="24"/>
                <w:szCs w:val="24"/>
              </w:rPr>
              <w:t>;</w:t>
            </w:r>
            <w:r w:rsidR="004C7CBD" w:rsidRPr="004C7CBD">
              <w:rPr>
                <w:sz w:val="24"/>
                <w:szCs w:val="24"/>
              </w:rPr>
              <w:t xml:space="preserve"> </w:t>
            </w:r>
            <w:r w:rsidR="00D20E04">
              <w:rPr>
                <w:sz w:val="24"/>
                <w:szCs w:val="24"/>
              </w:rPr>
              <w:t>одноэтажное кирпичное з</w:t>
            </w:r>
            <w:r w:rsidR="004C7CBD" w:rsidRPr="004C7CBD">
              <w:rPr>
                <w:sz w:val="24"/>
                <w:szCs w:val="24"/>
              </w:rPr>
              <w:t>дани</w:t>
            </w:r>
            <w:r w:rsidR="00F114DE">
              <w:rPr>
                <w:sz w:val="24"/>
                <w:szCs w:val="24"/>
              </w:rPr>
              <w:t>е</w:t>
            </w:r>
            <w:r w:rsidR="004C7CBD" w:rsidRPr="004C7CBD">
              <w:rPr>
                <w:sz w:val="24"/>
                <w:szCs w:val="24"/>
              </w:rPr>
              <w:t xml:space="preserve"> склада, гаража</w:t>
            </w:r>
            <w:r w:rsidR="00104849">
              <w:rPr>
                <w:sz w:val="24"/>
                <w:szCs w:val="24"/>
              </w:rPr>
              <w:t xml:space="preserve"> 173,0 </w:t>
            </w:r>
            <w:proofErr w:type="spellStart"/>
            <w:r w:rsidR="00104849">
              <w:rPr>
                <w:sz w:val="24"/>
                <w:szCs w:val="24"/>
              </w:rPr>
              <w:t>кв.</w:t>
            </w:r>
            <w:r w:rsidR="006E0F10">
              <w:rPr>
                <w:sz w:val="24"/>
                <w:szCs w:val="24"/>
              </w:rPr>
              <w:t>м</w:t>
            </w:r>
            <w:proofErr w:type="spellEnd"/>
            <w:r w:rsidR="00F114DE">
              <w:rPr>
                <w:sz w:val="24"/>
                <w:szCs w:val="24"/>
              </w:rPr>
              <w:t xml:space="preserve">; </w:t>
            </w:r>
            <w:r w:rsidR="004C7CBD" w:rsidRPr="004C7CBD">
              <w:rPr>
                <w:snapToGrid w:val="0"/>
                <w:sz w:val="24"/>
                <w:szCs w:val="24"/>
              </w:rPr>
              <w:t>движимо</w:t>
            </w:r>
            <w:r w:rsidR="00F114DE">
              <w:rPr>
                <w:snapToGrid w:val="0"/>
                <w:sz w:val="24"/>
                <w:szCs w:val="24"/>
              </w:rPr>
              <w:t>е</w:t>
            </w:r>
            <w:r w:rsidR="004C7CBD" w:rsidRPr="004C7CBD">
              <w:rPr>
                <w:snapToGrid w:val="0"/>
                <w:sz w:val="24"/>
                <w:szCs w:val="24"/>
              </w:rPr>
              <w:t xml:space="preserve"> имуществ</w:t>
            </w:r>
            <w:r w:rsidR="00F114DE">
              <w:rPr>
                <w:snapToGrid w:val="0"/>
                <w:sz w:val="24"/>
                <w:szCs w:val="24"/>
              </w:rPr>
              <w:t>о</w:t>
            </w:r>
            <w:r w:rsidR="004C7CBD" w:rsidRPr="004C7CBD">
              <w:rPr>
                <w:snapToGrid w:val="0"/>
                <w:sz w:val="24"/>
                <w:szCs w:val="24"/>
              </w:rPr>
              <w:t xml:space="preserve"> </w:t>
            </w:r>
            <w:r w:rsidR="004C7CBD" w:rsidRPr="004C7CBD">
              <w:rPr>
                <w:sz w:val="24"/>
                <w:szCs w:val="24"/>
              </w:rPr>
              <w:t>– кабельн</w:t>
            </w:r>
            <w:r w:rsidR="00F114DE">
              <w:rPr>
                <w:sz w:val="24"/>
                <w:szCs w:val="24"/>
              </w:rPr>
              <w:t>ая</w:t>
            </w:r>
            <w:r w:rsidR="004C7CBD" w:rsidRPr="004C7CBD">
              <w:rPr>
                <w:sz w:val="24"/>
                <w:szCs w:val="24"/>
              </w:rPr>
              <w:t xml:space="preserve"> лини</w:t>
            </w:r>
            <w:r w:rsidR="004E0DA6">
              <w:rPr>
                <w:sz w:val="24"/>
                <w:szCs w:val="24"/>
              </w:rPr>
              <w:t xml:space="preserve">я </w:t>
            </w:r>
            <w:r w:rsidR="004C7CBD" w:rsidRPr="004C7CBD">
              <w:rPr>
                <w:sz w:val="24"/>
                <w:szCs w:val="24"/>
              </w:rPr>
              <w:t>АВВГ 4*5</w:t>
            </w:r>
            <w:r w:rsidR="003673B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F42D5E" w:rsidRDefault="005124C2" w:rsidP="005D0ADA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24C2">
              <w:rPr>
                <w:sz w:val="24"/>
                <w:szCs w:val="24"/>
              </w:rPr>
              <w:t>1,0395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42D5E" w:rsidRDefault="005124C2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24C2">
              <w:rPr>
                <w:sz w:val="24"/>
                <w:szCs w:val="24"/>
              </w:rPr>
              <w:t>3</w:t>
            </w:r>
            <w:r w:rsidR="002D61E0" w:rsidRPr="005124C2">
              <w:rPr>
                <w:sz w:val="24"/>
                <w:szCs w:val="24"/>
              </w:rPr>
              <w:t>0</w:t>
            </w:r>
          </w:p>
        </w:tc>
      </w:tr>
    </w:tbl>
    <w:p w:rsidR="00D706BD" w:rsidRPr="00CC2DDD" w:rsidRDefault="00812420" w:rsidP="00D706BD">
      <w:pPr>
        <w:tabs>
          <w:tab w:val="left" w:pos="180"/>
          <w:tab w:val="left" w:pos="6521"/>
        </w:tabs>
        <w:suppressAutoHyphens/>
        <w:ind w:firstLine="709"/>
        <w:jc w:val="both"/>
        <w:rPr>
          <w:bCs/>
          <w:sz w:val="30"/>
          <w:szCs w:val="30"/>
        </w:rPr>
      </w:pPr>
      <w:r w:rsidRPr="005124C2">
        <w:rPr>
          <w:b/>
          <w:snapToGrid w:val="0"/>
          <w:sz w:val="30"/>
          <w:szCs w:val="30"/>
        </w:rPr>
        <w:t>Начальная цена предмет</w:t>
      </w:r>
      <w:r w:rsidR="00763CE8" w:rsidRPr="005124C2">
        <w:rPr>
          <w:b/>
          <w:snapToGrid w:val="0"/>
          <w:sz w:val="30"/>
          <w:szCs w:val="30"/>
        </w:rPr>
        <w:t>а</w:t>
      </w:r>
      <w:r w:rsidR="007B03B2" w:rsidRPr="005124C2">
        <w:rPr>
          <w:b/>
          <w:snapToGrid w:val="0"/>
          <w:sz w:val="30"/>
          <w:szCs w:val="30"/>
        </w:rPr>
        <w:t xml:space="preserve"> электронных торгов</w:t>
      </w:r>
      <w:r w:rsidR="00184A67" w:rsidRPr="005124C2">
        <w:rPr>
          <w:b/>
          <w:snapToGrid w:val="0"/>
          <w:sz w:val="30"/>
          <w:szCs w:val="30"/>
        </w:rPr>
        <w:t xml:space="preserve"> </w:t>
      </w:r>
      <w:r w:rsidR="00E62745" w:rsidRPr="005124C2">
        <w:rPr>
          <w:b/>
          <w:sz w:val="30"/>
          <w:szCs w:val="30"/>
        </w:rPr>
        <w:t xml:space="preserve">по </w:t>
      </w:r>
      <w:r w:rsidR="007B03B2" w:rsidRPr="005124C2">
        <w:rPr>
          <w:b/>
          <w:sz w:val="30"/>
          <w:szCs w:val="30"/>
        </w:rPr>
        <w:t>лот</w:t>
      </w:r>
      <w:r w:rsidR="00E62745" w:rsidRPr="005124C2">
        <w:rPr>
          <w:b/>
          <w:sz w:val="30"/>
          <w:szCs w:val="30"/>
        </w:rPr>
        <w:t>у</w:t>
      </w:r>
      <w:r w:rsidR="007B03B2" w:rsidRPr="005124C2">
        <w:rPr>
          <w:b/>
          <w:sz w:val="30"/>
          <w:szCs w:val="30"/>
        </w:rPr>
        <w:t xml:space="preserve"> № </w:t>
      </w:r>
      <w:r w:rsidR="004E3458">
        <w:rPr>
          <w:b/>
          <w:sz w:val="30"/>
          <w:szCs w:val="30"/>
        </w:rPr>
        <w:t>5 (с понижением на 8</w:t>
      </w:r>
      <w:r w:rsidR="00854BC9">
        <w:rPr>
          <w:b/>
          <w:sz w:val="30"/>
          <w:szCs w:val="30"/>
        </w:rPr>
        <w:t>0 процентов)</w:t>
      </w:r>
      <w:r w:rsidR="00D3471A">
        <w:rPr>
          <w:b/>
          <w:sz w:val="30"/>
          <w:szCs w:val="30"/>
        </w:rPr>
        <w:t>:</w:t>
      </w:r>
      <w:r w:rsidR="00E02222" w:rsidRPr="005124C2">
        <w:rPr>
          <w:b/>
          <w:sz w:val="30"/>
          <w:szCs w:val="30"/>
        </w:rPr>
        <w:t xml:space="preserve"> </w:t>
      </w:r>
      <w:r w:rsidR="00854BC9">
        <w:rPr>
          <w:b/>
          <w:sz w:val="30"/>
          <w:szCs w:val="30"/>
        </w:rPr>
        <w:br/>
      </w:r>
      <w:r w:rsidR="004E3458">
        <w:rPr>
          <w:sz w:val="30"/>
          <w:szCs w:val="30"/>
        </w:rPr>
        <w:t>21 103</w:t>
      </w:r>
      <w:r w:rsidR="004E3458">
        <w:rPr>
          <w:bCs/>
          <w:sz w:val="30"/>
          <w:szCs w:val="30"/>
        </w:rPr>
        <w:t xml:space="preserve"> рубля</w:t>
      </w:r>
      <w:r w:rsidR="005124C2" w:rsidRPr="00CC2DDD">
        <w:rPr>
          <w:bCs/>
          <w:sz w:val="30"/>
          <w:szCs w:val="30"/>
        </w:rPr>
        <w:t xml:space="preserve"> </w:t>
      </w:r>
      <w:r w:rsidR="004E3458">
        <w:rPr>
          <w:sz w:val="30"/>
          <w:szCs w:val="30"/>
        </w:rPr>
        <w:t>2</w:t>
      </w:r>
      <w:r w:rsidR="00064574">
        <w:rPr>
          <w:sz w:val="30"/>
          <w:szCs w:val="30"/>
        </w:rPr>
        <w:t>5</w:t>
      </w:r>
      <w:r w:rsidR="005124C2" w:rsidRPr="00CC2DDD">
        <w:rPr>
          <w:bCs/>
          <w:sz w:val="30"/>
          <w:szCs w:val="30"/>
        </w:rPr>
        <w:t xml:space="preserve"> копеек, в том числе: недвижимого имущества – </w:t>
      </w:r>
      <w:r w:rsidR="004E3458">
        <w:rPr>
          <w:sz w:val="30"/>
          <w:szCs w:val="30"/>
        </w:rPr>
        <w:t>21 003</w:t>
      </w:r>
      <w:r w:rsidR="005124C2" w:rsidRPr="00CC2DDD">
        <w:rPr>
          <w:sz w:val="30"/>
          <w:szCs w:val="30"/>
        </w:rPr>
        <w:t xml:space="preserve"> рублей </w:t>
      </w:r>
      <w:r w:rsidR="004E3458">
        <w:rPr>
          <w:sz w:val="30"/>
          <w:szCs w:val="30"/>
        </w:rPr>
        <w:t>2</w:t>
      </w:r>
      <w:r w:rsidR="00064574">
        <w:rPr>
          <w:sz w:val="30"/>
          <w:szCs w:val="30"/>
        </w:rPr>
        <w:t>5</w:t>
      </w:r>
      <w:r w:rsidR="005124C2" w:rsidRPr="00CC2DDD">
        <w:rPr>
          <w:sz w:val="30"/>
          <w:szCs w:val="30"/>
        </w:rPr>
        <w:t xml:space="preserve"> копеек</w:t>
      </w:r>
      <w:r w:rsidR="005124C2" w:rsidRPr="00CC2DDD">
        <w:rPr>
          <w:bCs/>
          <w:sz w:val="30"/>
          <w:szCs w:val="30"/>
        </w:rPr>
        <w:t>, движимого</w:t>
      </w:r>
      <w:r w:rsidR="005124C2" w:rsidRPr="00CC2DDD">
        <w:rPr>
          <w:sz w:val="30"/>
          <w:szCs w:val="30"/>
        </w:rPr>
        <w:t xml:space="preserve"> </w:t>
      </w:r>
      <w:r w:rsidR="00854BC9">
        <w:rPr>
          <w:sz w:val="30"/>
          <w:szCs w:val="30"/>
        </w:rPr>
        <w:br/>
      </w:r>
      <w:r w:rsidR="005124C2" w:rsidRPr="00CC2DDD">
        <w:rPr>
          <w:bCs/>
          <w:sz w:val="30"/>
          <w:szCs w:val="30"/>
        </w:rPr>
        <w:t xml:space="preserve">имущества – </w:t>
      </w:r>
      <w:r w:rsidR="004E3458">
        <w:rPr>
          <w:bCs/>
          <w:sz w:val="30"/>
          <w:szCs w:val="30"/>
        </w:rPr>
        <w:t>100</w:t>
      </w:r>
      <w:r w:rsidR="005124C2" w:rsidRPr="00CC2DDD">
        <w:rPr>
          <w:bCs/>
          <w:sz w:val="30"/>
          <w:szCs w:val="30"/>
        </w:rPr>
        <w:t xml:space="preserve"> рубл</w:t>
      </w:r>
      <w:r w:rsidR="005124C2" w:rsidRPr="00CC2DDD">
        <w:rPr>
          <w:sz w:val="30"/>
          <w:szCs w:val="30"/>
        </w:rPr>
        <w:t>ей</w:t>
      </w:r>
      <w:r w:rsidR="005124C2" w:rsidRPr="00CC2DDD">
        <w:rPr>
          <w:bCs/>
          <w:sz w:val="30"/>
          <w:szCs w:val="30"/>
        </w:rPr>
        <w:t>.</w:t>
      </w:r>
    </w:p>
    <w:p w:rsidR="00FD7855" w:rsidRDefault="00D706BD" w:rsidP="00AE171A">
      <w:pPr>
        <w:pStyle w:val="a5"/>
        <w:suppressAutoHyphens/>
        <w:spacing w:line="240" w:lineRule="auto"/>
        <w:ind w:right="-29" w:firstLine="709"/>
        <w:rPr>
          <w:sz w:val="30"/>
          <w:szCs w:val="30"/>
        </w:rPr>
      </w:pPr>
      <w:r w:rsidRPr="00E43AFC">
        <w:rPr>
          <w:sz w:val="30"/>
          <w:szCs w:val="30"/>
        </w:rPr>
        <w:t>Входящ</w:t>
      </w:r>
      <w:r w:rsidR="00F62C43" w:rsidRPr="00E43AFC">
        <w:rPr>
          <w:sz w:val="30"/>
          <w:szCs w:val="30"/>
        </w:rPr>
        <w:t>и</w:t>
      </w:r>
      <w:r w:rsidRPr="00E43AFC">
        <w:rPr>
          <w:sz w:val="30"/>
          <w:szCs w:val="30"/>
        </w:rPr>
        <w:t>е в состав лота здание склада, гаража</w:t>
      </w:r>
      <w:r w:rsidR="00F62C43" w:rsidRPr="00E43AFC">
        <w:rPr>
          <w:sz w:val="30"/>
          <w:szCs w:val="30"/>
        </w:rPr>
        <w:t xml:space="preserve"> и здание хозяйственного блока</w:t>
      </w:r>
      <w:r w:rsidRPr="00E43AFC">
        <w:rPr>
          <w:sz w:val="30"/>
          <w:szCs w:val="30"/>
        </w:rPr>
        <w:t xml:space="preserve"> </w:t>
      </w:r>
      <w:r w:rsidR="00F62C43" w:rsidRPr="00653B56">
        <w:rPr>
          <w:sz w:val="30"/>
          <w:szCs w:val="30"/>
        </w:rPr>
        <w:t>отчужда</w:t>
      </w:r>
      <w:r w:rsidR="00F62C43">
        <w:rPr>
          <w:sz w:val="30"/>
          <w:szCs w:val="30"/>
        </w:rPr>
        <w:t>ю</w:t>
      </w:r>
      <w:r w:rsidR="00F62C43" w:rsidRPr="00653B56">
        <w:rPr>
          <w:sz w:val="30"/>
          <w:szCs w:val="30"/>
        </w:rPr>
        <w:t>тся по фактическому сос</w:t>
      </w:r>
      <w:r w:rsidR="00F62C43">
        <w:rPr>
          <w:sz w:val="30"/>
          <w:szCs w:val="30"/>
        </w:rPr>
        <w:t>тоянию без проведения проверки их</w:t>
      </w:r>
      <w:r w:rsidR="00F62C43" w:rsidRPr="00653B56">
        <w:rPr>
          <w:sz w:val="30"/>
          <w:szCs w:val="30"/>
        </w:rPr>
        <w:t xml:space="preserve"> характеристик</w:t>
      </w:r>
      <w:r w:rsidR="0078207E">
        <w:rPr>
          <w:sz w:val="30"/>
          <w:szCs w:val="30"/>
        </w:rPr>
        <w:t>, т</w:t>
      </w:r>
      <w:r w:rsidR="001A40CC">
        <w:rPr>
          <w:sz w:val="30"/>
          <w:szCs w:val="30"/>
        </w:rPr>
        <w:t>ак как указанные объекты не подлежат технической инвентаризации</w:t>
      </w:r>
      <w:r w:rsidR="00C521CA">
        <w:rPr>
          <w:sz w:val="30"/>
          <w:szCs w:val="30"/>
        </w:rPr>
        <w:t xml:space="preserve">, проверке характеристик и </w:t>
      </w:r>
      <w:r w:rsidR="001A40CC">
        <w:rPr>
          <w:sz w:val="30"/>
          <w:szCs w:val="30"/>
        </w:rPr>
        <w:t>находятся в аварийном состоянии</w:t>
      </w:r>
      <w:r w:rsidR="007925EF">
        <w:rPr>
          <w:sz w:val="30"/>
          <w:szCs w:val="30"/>
        </w:rPr>
        <w:t>.</w:t>
      </w:r>
    </w:p>
    <w:p w:rsidR="007925EF" w:rsidRPr="007925EF" w:rsidRDefault="007925EF" w:rsidP="00AE171A">
      <w:pPr>
        <w:pStyle w:val="a5"/>
        <w:widowControl w:val="0"/>
        <w:suppressAutoHyphens/>
        <w:spacing w:line="238" w:lineRule="auto"/>
        <w:ind w:right="-29" w:firstLine="709"/>
        <w:rPr>
          <w:sz w:val="30"/>
          <w:szCs w:val="30"/>
        </w:rPr>
      </w:pPr>
      <w:r w:rsidRPr="007925EF">
        <w:rPr>
          <w:sz w:val="30"/>
          <w:szCs w:val="30"/>
        </w:rPr>
        <w:t>Входяще</w:t>
      </w:r>
      <w:r>
        <w:rPr>
          <w:sz w:val="30"/>
          <w:szCs w:val="30"/>
        </w:rPr>
        <w:t>е</w:t>
      </w:r>
      <w:r w:rsidRPr="007925EF">
        <w:rPr>
          <w:sz w:val="30"/>
          <w:szCs w:val="30"/>
        </w:rPr>
        <w:t xml:space="preserve"> в состав лота </w:t>
      </w:r>
      <w:r>
        <w:rPr>
          <w:sz w:val="30"/>
          <w:szCs w:val="30"/>
        </w:rPr>
        <w:t>здание амбулатории</w:t>
      </w:r>
      <w:r w:rsidRPr="007925EF">
        <w:rPr>
          <w:sz w:val="30"/>
          <w:szCs w:val="30"/>
        </w:rPr>
        <w:t xml:space="preserve"> </w:t>
      </w:r>
      <w:r w:rsidR="0078207E">
        <w:rPr>
          <w:sz w:val="30"/>
          <w:szCs w:val="30"/>
        </w:rPr>
        <w:t xml:space="preserve">отчуждается </w:t>
      </w:r>
      <w:r w:rsidR="00FD7855">
        <w:rPr>
          <w:sz w:val="30"/>
          <w:szCs w:val="30"/>
        </w:rPr>
        <w:t xml:space="preserve">с проведением проверки характеристик (по </w:t>
      </w:r>
      <w:r w:rsidR="00FD7855">
        <w:rPr>
          <w:sz w:val="30"/>
          <w:szCs w:val="30"/>
        </w:rPr>
        <w:lastRenderedPageBreak/>
        <w:t>ведомости технических характеристик на здание),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характеристик.</w:t>
      </w:r>
      <w:r w:rsidR="0078207E">
        <w:rPr>
          <w:sz w:val="30"/>
          <w:szCs w:val="30"/>
        </w:rPr>
        <w:t xml:space="preserve"> </w:t>
      </w:r>
    </w:p>
    <w:p w:rsidR="00A750E0" w:rsidRDefault="00D706BD" w:rsidP="00AE171A">
      <w:pPr>
        <w:tabs>
          <w:tab w:val="left" w:pos="180"/>
          <w:tab w:val="left" w:pos="6521"/>
        </w:tabs>
        <w:suppressAutoHyphens/>
        <w:ind w:right="-29" w:firstLine="709"/>
        <w:jc w:val="both"/>
        <w:rPr>
          <w:b/>
          <w:sz w:val="30"/>
          <w:szCs w:val="30"/>
        </w:rPr>
      </w:pPr>
      <w:r w:rsidRPr="00CC61EB">
        <w:rPr>
          <w:sz w:val="30"/>
          <w:szCs w:val="30"/>
        </w:rPr>
        <w:t>В целях приемки в эксплуатацию изменений приобретенн</w:t>
      </w:r>
      <w:r w:rsidR="001A40CC">
        <w:rPr>
          <w:sz w:val="30"/>
          <w:szCs w:val="30"/>
        </w:rPr>
        <w:t>ых</w:t>
      </w:r>
      <w:r w:rsidRPr="00CC61EB">
        <w:rPr>
          <w:sz w:val="30"/>
          <w:szCs w:val="30"/>
        </w:rPr>
        <w:t xml:space="preserve"> объект</w:t>
      </w:r>
      <w:r w:rsidR="001A40CC">
        <w:rPr>
          <w:sz w:val="30"/>
          <w:szCs w:val="30"/>
        </w:rPr>
        <w:t>ов</w:t>
      </w:r>
      <w:r w:rsidRPr="00CC61EB">
        <w:rPr>
          <w:sz w:val="30"/>
          <w:szCs w:val="30"/>
        </w:rPr>
        <w:t xml:space="preserve"> недвижимости, </w:t>
      </w:r>
      <w:r w:rsidR="001A40CC">
        <w:rPr>
          <w:sz w:val="30"/>
          <w:szCs w:val="30"/>
        </w:rPr>
        <w:t>их</w:t>
      </w:r>
      <w:r w:rsidRPr="00CC61EB">
        <w:rPr>
          <w:sz w:val="30"/>
          <w:szCs w:val="30"/>
        </w:rPr>
        <w:t xml:space="preserve"> приведени</w:t>
      </w:r>
      <w:r w:rsidR="001A40CC">
        <w:rPr>
          <w:sz w:val="30"/>
          <w:szCs w:val="30"/>
        </w:rPr>
        <w:t>я</w:t>
      </w:r>
      <w:r w:rsidRPr="00CC61EB">
        <w:rPr>
          <w:sz w:val="30"/>
          <w:szCs w:val="30"/>
        </w:rPr>
        <w:t xml:space="preserve"> в состояние, соответствующее требованиям градостроительных норм и существенным требованиям безопасности, покупатель так</w:t>
      </w:r>
      <w:r w:rsidR="001A40CC">
        <w:rPr>
          <w:sz w:val="30"/>
          <w:szCs w:val="30"/>
        </w:rPr>
        <w:t xml:space="preserve">их </w:t>
      </w:r>
      <w:r w:rsidRPr="00CC61EB">
        <w:rPr>
          <w:sz w:val="30"/>
          <w:szCs w:val="30"/>
        </w:rPr>
        <w:t>объект</w:t>
      </w:r>
      <w:r w:rsidR="001A40CC">
        <w:rPr>
          <w:sz w:val="30"/>
          <w:szCs w:val="30"/>
        </w:rPr>
        <w:t>ов</w:t>
      </w:r>
      <w:r w:rsidRPr="00CC61EB">
        <w:rPr>
          <w:sz w:val="30"/>
          <w:szCs w:val="30"/>
        </w:rPr>
        <w:t xml:space="preserve"> обращается в </w:t>
      </w:r>
      <w:r>
        <w:rPr>
          <w:sz w:val="30"/>
          <w:szCs w:val="30"/>
        </w:rPr>
        <w:t>Могилевский</w:t>
      </w:r>
      <w:r w:rsidRPr="00CC61EB">
        <w:rPr>
          <w:sz w:val="30"/>
          <w:szCs w:val="30"/>
        </w:rPr>
        <w:t xml:space="preserve"> </w:t>
      </w:r>
      <w:r w:rsidR="001A40CC">
        <w:rPr>
          <w:sz w:val="30"/>
          <w:szCs w:val="30"/>
        </w:rPr>
        <w:t xml:space="preserve">районный </w:t>
      </w:r>
      <w:r w:rsidRPr="00CC61EB">
        <w:rPr>
          <w:sz w:val="30"/>
          <w:szCs w:val="30"/>
        </w:rPr>
        <w:t xml:space="preserve">исполнительный комитет </w:t>
      </w:r>
      <w:r>
        <w:rPr>
          <w:sz w:val="30"/>
          <w:szCs w:val="30"/>
        </w:rPr>
        <w:t xml:space="preserve">(далее – </w:t>
      </w:r>
      <w:r w:rsidR="001A40CC">
        <w:rPr>
          <w:sz w:val="30"/>
          <w:szCs w:val="30"/>
        </w:rPr>
        <w:t>рай</w:t>
      </w:r>
      <w:r>
        <w:rPr>
          <w:sz w:val="30"/>
          <w:szCs w:val="30"/>
        </w:rPr>
        <w:t xml:space="preserve">исполком) </w:t>
      </w:r>
      <w:r w:rsidRPr="00CC61EB">
        <w:rPr>
          <w:sz w:val="30"/>
          <w:szCs w:val="30"/>
        </w:rPr>
        <w:t xml:space="preserve">за выдачей разрешительной документации на </w:t>
      </w:r>
      <w:r w:rsidR="001A40CC">
        <w:rPr>
          <w:sz w:val="30"/>
          <w:szCs w:val="30"/>
        </w:rPr>
        <w:t>их</w:t>
      </w:r>
      <w:r w:rsidRPr="00CC61EB">
        <w:rPr>
          <w:sz w:val="30"/>
          <w:szCs w:val="30"/>
        </w:rPr>
        <w:t xml:space="preserve"> реконструкцию (пункт 10 Положения о порядке распоряжения государственным имуществом, утвержденного Указом Президента Республики Беларусь от 19 сентября 2022 г. </w:t>
      </w:r>
      <w:r w:rsidR="005A3F75">
        <w:rPr>
          <w:sz w:val="30"/>
          <w:szCs w:val="30"/>
        </w:rPr>
        <w:br/>
      </w:r>
      <w:r w:rsidRPr="00CC61EB">
        <w:rPr>
          <w:sz w:val="30"/>
          <w:szCs w:val="30"/>
        </w:rPr>
        <w:t>№ 330).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A750E0" w:rsidRDefault="00A750E0" w:rsidP="00AE171A">
      <w:pPr>
        <w:shd w:val="clear" w:color="auto" w:fill="FFFFFF"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заключении в установленном порядке договора купли-продажи капитального строения </w:t>
      </w:r>
      <w:r w:rsidR="001A40CC">
        <w:rPr>
          <w:sz w:val="30"/>
          <w:szCs w:val="30"/>
        </w:rPr>
        <w:t xml:space="preserve">Могилевским городским исполнительным комитетом (далее – </w:t>
      </w:r>
      <w:r>
        <w:rPr>
          <w:sz w:val="30"/>
          <w:szCs w:val="30"/>
        </w:rPr>
        <w:t>горисполкомом</w:t>
      </w:r>
      <w:r w:rsidR="001A40CC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Pr="00360E14">
        <w:rPr>
          <w:sz w:val="30"/>
          <w:szCs w:val="30"/>
        </w:rPr>
        <w:t>предусм</w:t>
      </w:r>
      <w:r>
        <w:rPr>
          <w:sz w:val="30"/>
          <w:szCs w:val="30"/>
        </w:rPr>
        <w:t>отрены:</w:t>
      </w:r>
      <w:r w:rsidRPr="00360E14">
        <w:rPr>
          <w:sz w:val="30"/>
          <w:szCs w:val="30"/>
        </w:rPr>
        <w:t xml:space="preserve"> </w:t>
      </w:r>
    </w:p>
    <w:p w:rsidR="00A750E0" w:rsidRPr="00A750E0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/>
        <w:contextualSpacing/>
        <w:jc w:val="both"/>
        <w:rPr>
          <w:snapToGrid w:val="0"/>
          <w:sz w:val="30"/>
          <w:szCs w:val="30"/>
          <w:shd w:val="clear" w:color="auto" w:fill="FFFFFF"/>
        </w:rPr>
      </w:pPr>
      <w:r>
        <w:rPr>
          <w:snapToGrid w:val="0"/>
          <w:sz w:val="30"/>
          <w:szCs w:val="30"/>
          <w:shd w:val="clear" w:color="auto" w:fill="FFFFFF"/>
        </w:rPr>
        <w:tab/>
      </w:r>
      <w:r w:rsidRPr="00A750E0">
        <w:rPr>
          <w:snapToGrid w:val="0"/>
          <w:sz w:val="30"/>
          <w:szCs w:val="30"/>
          <w:shd w:val="clear" w:color="auto" w:fill="FFFFFF"/>
        </w:rPr>
        <w:t>обязательства покупателя по:</w:t>
      </w:r>
    </w:p>
    <w:p w:rsidR="00A750E0" w:rsidRPr="00A87859" w:rsidRDefault="00A750E0" w:rsidP="00AE171A">
      <w:pPr>
        <w:pStyle w:val="af8"/>
        <w:widowControl w:val="0"/>
        <w:tabs>
          <w:tab w:val="left" w:pos="709"/>
        </w:tabs>
        <w:suppressAutoHyphens/>
        <w:spacing w:line="228" w:lineRule="auto"/>
        <w:ind w:left="0"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 w:rsidRPr="00A87859">
        <w:rPr>
          <w:snapToGrid w:val="0"/>
          <w:sz w:val="30"/>
          <w:szCs w:val="30"/>
          <w:shd w:val="clear" w:color="auto" w:fill="FFFFFF"/>
        </w:rPr>
        <w:t xml:space="preserve">подаче заявления в республиканское унитарное предприятие «Могилевское агентство по государственной регистрации и земельному кадастру» для государственной регистрации: </w:t>
      </w:r>
    </w:p>
    <w:p w:rsidR="00A750E0" w:rsidRPr="00A87859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 w:rsidRPr="00A87859">
        <w:rPr>
          <w:snapToGrid w:val="0"/>
          <w:sz w:val="30"/>
          <w:szCs w:val="30"/>
          <w:shd w:val="clear" w:color="auto" w:fill="FFFFFF"/>
        </w:rPr>
        <w:t xml:space="preserve">договора купли-продажи </w:t>
      </w:r>
      <w:r>
        <w:rPr>
          <w:snapToGrid w:val="0"/>
          <w:sz w:val="30"/>
          <w:szCs w:val="30"/>
          <w:shd w:val="clear" w:color="auto" w:fill="FFFFFF"/>
        </w:rPr>
        <w:t xml:space="preserve">имущества </w:t>
      </w:r>
      <w:r w:rsidRPr="00A87859">
        <w:rPr>
          <w:snapToGrid w:val="0"/>
          <w:sz w:val="30"/>
          <w:szCs w:val="30"/>
          <w:shd w:val="clear" w:color="auto" w:fill="FFFFFF"/>
        </w:rPr>
        <w:t>в течение 2</w:t>
      </w:r>
      <w:r>
        <w:rPr>
          <w:snapToGrid w:val="0"/>
          <w:sz w:val="30"/>
          <w:szCs w:val="30"/>
          <w:shd w:val="clear" w:color="auto" w:fill="FFFFFF"/>
        </w:rPr>
        <w:t>-х</w:t>
      </w:r>
      <w:r w:rsidRPr="00A87859">
        <w:rPr>
          <w:snapToGrid w:val="0"/>
          <w:sz w:val="30"/>
          <w:szCs w:val="30"/>
          <w:shd w:val="clear" w:color="auto" w:fill="FFFFFF"/>
        </w:rPr>
        <w:t xml:space="preserve"> рабочих дней со дня его подписания сторонами;</w:t>
      </w:r>
    </w:p>
    <w:p w:rsidR="00A750E0" w:rsidRDefault="00A750E0" w:rsidP="00AE171A">
      <w:pPr>
        <w:pStyle w:val="af8"/>
        <w:widowControl w:val="0"/>
        <w:suppressAutoHyphens/>
        <w:spacing w:line="228" w:lineRule="auto"/>
        <w:ind w:left="0"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 w:rsidRPr="00A87859">
        <w:rPr>
          <w:snapToGrid w:val="0"/>
          <w:sz w:val="30"/>
          <w:szCs w:val="30"/>
          <w:shd w:val="clear" w:color="auto" w:fill="FFFFFF"/>
        </w:rPr>
        <w:t xml:space="preserve">перехода права собственности на </w:t>
      </w:r>
      <w:r>
        <w:rPr>
          <w:snapToGrid w:val="0"/>
          <w:sz w:val="30"/>
          <w:szCs w:val="30"/>
          <w:shd w:val="clear" w:color="auto" w:fill="FFFFFF"/>
        </w:rPr>
        <w:t xml:space="preserve">капитальные строения </w:t>
      </w:r>
      <w:r w:rsidRPr="00A87859">
        <w:rPr>
          <w:snapToGrid w:val="0"/>
          <w:sz w:val="30"/>
          <w:szCs w:val="30"/>
          <w:shd w:val="clear" w:color="auto" w:fill="FFFFFF"/>
        </w:rPr>
        <w:t>в течение 2-х рабочих дней со дня подписания сторонами акт</w:t>
      </w:r>
      <w:r>
        <w:rPr>
          <w:snapToGrid w:val="0"/>
          <w:sz w:val="30"/>
          <w:szCs w:val="30"/>
          <w:shd w:val="clear" w:color="auto" w:fill="FFFFFF"/>
        </w:rPr>
        <w:t>а</w:t>
      </w:r>
      <w:r w:rsidRPr="00A87859">
        <w:rPr>
          <w:snapToGrid w:val="0"/>
          <w:sz w:val="30"/>
          <w:szCs w:val="30"/>
          <w:shd w:val="clear" w:color="auto" w:fill="FFFFFF"/>
        </w:rPr>
        <w:t xml:space="preserve"> о приеме-передаче основных средств</w:t>
      </w:r>
      <w:r>
        <w:rPr>
          <w:snapToGrid w:val="0"/>
          <w:sz w:val="30"/>
          <w:szCs w:val="30"/>
          <w:shd w:val="clear" w:color="auto" w:fill="FFFFFF"/>
        </w:rPr>
        <w:t>;</w:t>
      </w:r>
    </w:p>
    <w:p w:rsidR="00A750E0" w:rsidRDefault="00A750E0" w:rsidP="00AE171A">
      <w:pPr>
        <w:pStyle w:val="af8"/>
        <w:widowControl w:val="0"/>
        <w:suppressAutoHyphens/>
        <w:spacing w:line="228" w:lineRule="auto"/>
        <w:ind w:left="0"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>
        <w:rPr>
          <w:snapToGrid w:val="0"/>
          <w:sz w:val="30"/>
          <w:szCs w:val="30"/>
          <w:shd w:val="clear" w:color="auto" w:fill="FFFFFF"/>
        </w:rPr>
        <w:t xml:space="preserve">возмещению </w:t>
      </w:r>
      <w:r w:rsidR="005A3F75">
        <w:rPr>
          <w:snapToGrid w:val="0"/>
          <w:sz w:val="30"/>
          <w:szCs w:val="30"/>
          <w:shd w:val="clear" w:color="auto" w:fill="FFFFFF"/>
        </w:rPr>
        <w:t>учреждению здравоохранения</w:t>
      </w:r>
      <w:r>
        <w:rPr>
          <w:snapToGrid w:val="0"/>
          <w:sz w:val="30"/>
          <w:szCs w:val="30"/>
          <w:shd w:val="clear" w:color="auto" w:fill="FFFFFF"/>
        </w:rPr>
        <w:t xml:space="preserve"> «Могилевская поликлиника</w:t>
      </w:r>
      <w:r w:rsidR="001A40CC">
        <w:rPr>
          <w:snapToGrid w:val="0"/>
          <w:sz w:val="30"/>
          <w:szCs w:val="30"/>
          <w:shd w:val="clear" w:color="auto" w:fill="FFFFFF"/>
        </w:rPr>
        <w:t xml:space="preserve"> </w:t>
      </w:r>
      <w:r>
        <w:rPr>
          <w:snapToGrid w:val="0"/>
          <w:sz w:val="30"/>
          <w:szCs w:val="30"/>
          <w:shd w:val="clear" w:color="auto" w:fill="FFFFFF"/>
        </w:rPr>
        <w:t>№ 11» расходов, связанных с изготовлением документации, необходимой для отчуждения имущества, в размере 10 223 рубля 22 копейки</w:t>
      </w:r>
      <w:r w:rsidR="001726FC">
        <w:rPr>
          <w:snapToGrid w:val="0"/>
          <w:sz w:val="30"/>
          <w:szCs w:val="30"/>
          <w:shd w:val="clear" w:color="auto" w:fill="FFFFFF"/>
        </w:rPr>
        <w:t xml:space="preserve"> в течение пяти рабочих дней с даты заключения договора купли-продажи</w:t>
      </w:r>
      <w:r>
        <w:rPr>
          <w:snapToGrid w:val="0"/>
          <w:sz w:val="30"/>
          <w:szCs w:val="30"/>
          <w:shd w:val="clear" w:color="auto" w:fill="FFFFFF"/>
        </w:rPr>
        <w:t>;</w:t>
      </w:r>
    </w:p>
    <w:p w:rsidR="00A750E0" w:rsidRPr="00A750E0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/>
        <w:contextualSpacing/>
        <w:jc w:val="both"/>
        <w:rPr>
          <w:snapToGrid w:val="0"/>
          <w:sz w:val="30"/>
          <w:szCs w:val="30"/>
          <w:shd w:val="clear" w:color="auto" w:fill="FFFFFF"/>
        </w:rPr>
      </w:pPr>
      <w:r>
        <w:rPr>
          <w:snapToGrid w:val="0"/>
          <w:sz w:val="30"/>
          <w:szCs w:val="30"/>
          <w:shd w:val="clear" w:color="auto" w:fill="FFFFFF"/>
        </w:rPr>
        <w:tab/>
      </w:r>
      <w:r w:rsidRPr="00A750E0">
        <w:rPr>
          <w:snapToGrid w:val="0"/>
          <w:sz w:val="30"/>
          <w:szCs w:val="30"/>
          <w:shd w:val="clear" w:color="auto" w:fill="FFFFFF"/>
        </w:rPr>
        <w:t>меры ответственности покупателя за:</w:t>
      </w:r>
    </w:p>
    <w:p w:rsidR="00A750E0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 w:rsidRPr="007B218A">
        <w:rPr>
          <w:snapToGrid w:val="0"/>
          <w:sz w:val="30"/>
          <w:szCs w:val="30"/>
          <w:shd w:val="clear" w:color="auto" w:fill="FFFFFF"/>
        </w:rPr>
        <w:t xml:space="preserve">несвоевременное перечисление средств в оплату </w:t>
      </w:r>
      <w:r>
        <w:rPr>
          <w:snapToGrid w:val="0"/>
          <w:sz w:val="30"/>
          <w:szCs w:val="30"/>
          <w:shd w:val="clear" w:color="auto" w:fill="FFFFFF"/>
        </w:rPr>
        <w:t xml:space="preserve">имущества – </w:t>
      </w:r>
      <w:r>
        <w:rPr>
          <w:color w:val="000000"/>
          <w:spacing w:val="-4"/>
          <w:sz w:val="30"/>
          <w:szCs w:val="30"/>
        </w:rPr>
        <w:t xml:space="preserve">в виде </w:t>
      </w:r>
      <w:r>
        <w:rPr>
          <w:color w:val="000000"/>
          <w:sz w:val="30"/>
          <w:szCs w:val="30"/>
        </w:rPr>
        <w:t xml:space="preserve">уплаты </w:t>
      </w:r>
      <w:r w:rsidRPr="007B218A">
        <w:rPr>
          <w:snapToGrid w:val="0"/>
          <w:sz w:val="30"/>
          <w:szCs w:val="30"/>
          <w:shd w:val="clear" w:color="auto" w:fill="FFFFFF"/>
        </w:rPr>
        <w:t>пени</w:t>
      </w:r>
      <w:r>
        <w:rPr>
          <w:color w:val="000000"/>
          <w:sz w:val="30"/>
          <w:szCs w:val="30"/>
        </w:rPr>
        <w:t xml:space="preserve"> </w:t>
      </w:r>
      <w:r w:rsidRPr="007B218A">
        <w:rPr>
          <w:snapToGrid w:val="0"/>
          <w:sz w:val="30"/>
          <w:szCs w:val="30"/>
          <w:shd w:val="clear" w:color="auto" w:fill="FFFFFF"/>
        </w:rPr>
        <w:t>в размере 1/360 ставки рефинансирования Национального банка Республики Беларусь от неуплаченной суммы за каждый день просрочки;</w:t>
      </w:r>
    </w:p>
    <w:p w:rsidR="00A750E0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>
        <w:rPr>
          <w:snapToGrid w:val="0"/>
          <w:sz w:val="30"/>
          <w:szCs w:val="30"/>
          <w:shd w:val="clear" w:color="auto" w:fill="FFFFFF"/>
        </w:rPr>
        <w:t>неисполнение</w:t>
      </w:r>
      <w:r w:rsidRPr="007B218A">
        <w:rPr>
          <w:snapToGrid w:val="0"/>
          <w:sz w:val="30"/>
          <w:szCs w:val="30"/>
          <w:shd w:val="clear" w:color="auto" w:fill="FFFFFF"/>
        </w:rPr>
        <w:t xml:space="preserve"> обязательств, </w:t>
      </w:r>
      <w:r>
        <w:rPr>
          <w:color w:val="000000"/>
          <w:sz w:val="30"/>
          <w:szCs w:val="30"/>
        </w:rPr>
        <w:t xml:space="preserve">указанных </w:t>
      </w:r>
      <w:r w:rsidR="001726FC">
        <w:rPr>
          <w:color w:val="000000"/>
          <w:sz w:val="30"/>
          <w:szCs w:val="30"/>
        </w:rPr>
        <w:t xml:space="preserve">выше </w:t>
      </w:r>
      <w:r>
        <w:rPr>
          <w:color w:val="000000"/>
          <w:sz w:val="30"/>
          <w:szCs w:val="30"/>
        </w:rPr>
        <w:t>в абзацах третьем-пятом</w:t>
      </w:r>
      <w:r w:rsidR="000809FD">
        <w:rPr>
          <w:color w:val="000000"/>
          <w:sz w:val="30"/>
          <w:szCs w:val="30"/>
        </w:rPr>
        <w:t>,</w:t>
      </w:r>
      <w:r w:rsidR="001726F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– </w:t>
      </w:r>
      <w:r w:rsidRPr="007B218A">
        <w:rPr>
          <w:snapToGrid w:val="0"/>
          <w:sz w:val="30"/>
          <w:szCs w:val="30"/>
          <w:shd w:val="clear" w:color="auto" w:fill="FFFFFF"/>
        </w:rPr>
        <w:t>в виде пени</w:t>
      </w:r>
      <w:r>
        <w:rPr>
          <w:snapToGrid w:val="0"/>
          <w:sz w:val="30"/>
          <w:szCs w:val="30"/>
          <w:shd w:val="clear" w:color="auto" w:fill="FFFFFF"/>
        </w:rPr>
        <w:t xml:space="preserve">, перечисляемой </w:t>
      </w:r>
      <w:r>
        <w:rPr>
          <w:sz w:val="30"/>
          <w:szCs w:val="30"/>
        </w:rPr>
        <w:t xml:space="preserve">в бюджет города Могилева, </w:t>
      </w:r>
      <w:r w:rsidRPr="007B218A">
        <w:rPr>
          <w:snapToGrid w:val="0"/>
          <w:sz w:val="30"/>
          <w:szCs w:val="30"/>
          <w:shd w:val="clear" w:color="auto" w:fill="FFFFFF"/>
        </w:rPr>
        <w:t>за каждый день просрочки в размере 0,15 процента от</w:t>
      </w:r>
      <w:r>
        <w:rPr>
          <w:snapToGrid w:val="0"/>
          <w:sz w:val="30"/>
          <w:szCs w:val="30"/>
          <w:shd w:val="clear" w:color="auto" w:fill="FFFFFF"/>
        </w:rPr>
        <w:t xml:space="preserve"> цены продажи имущества;</w:t>
      </w:r>
    </w:p>
    <w:p w:rsidR="00A750E0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 w:rsidRPr="007B218A">
        <w:rPr>
          <w:snapToGrid w:val="0"/>
          <w:sz w:val="30"/>
          <w:szCs w:val="30"/>
          <w:shd w:val="clear" w:color="auto" w:fill="FFFFFF"/>
        </w:rPr>
        <w:t>несвоевременное</w:t>
      </w:r>
      <w:r>
        <w:rPr>
          <w:snapToGrid w:val="0"/>
          <w:sz w:val="30"/>
          <w:szCs w:val="30"/>
          <w:shd w:val="clear" w:color="auto" w:fill="FFFFFF"/>
        </w:rPr>
        <w:t xml:space="preserve"> исполнение</w:t>
      </w:r>
      <w:r w:rsidRPr="007B218A">
        <w:rPr>
          <w:snapToGrid w:val="0"/>
          <w:sz w:val="30"/>
          <w:szCs w:val="30"/>
          <w:shd w:val="clear" w:color="auto" w:fill="FFFFFF"/>
        </w:rPr>
        <w:t xml:space="preserve"> обязательств</w:t>
      </w:r>
      <w:r>
        <w:rPr>
          <w:snapToGrid w:val="0"/>
          <w:sz w:val="30"/>
          <w:szCs w:val="30"/>
          <w:shd w:val="clear" w:color="auto" w:fill="FFFFFF"/>
        </w:rPr>
        <w:t>а</w:t>
      </w:r>
      <w:r w:rsidRPr="007B218A">
        <w:rPr>
          <w:snapToGrid w:val="0"/>
          <w:sz w:val="30"/>
          <w:szCs w:val="30"/>
          <w:shd w:val="clear" w:color="auto" w:fill="FFFFFF"/>
        </w:rPr>
        <w:t xml:space="preserve">, </w:t>
      </w:r>
      <w:r>
        <w:rPr>
          <w:color w:val="000000"/>
          <w:sz w:val="30"/>
          <w:szCs w:val="30"/>
        </w:rPr>
        <w:t xml:space="preserve">указанного </w:t>
      </w:r>
      <w:r w:rsidR="001726FC">
        <w:rPr>
          <w:color w:val="000000"/>
          <w:sz w:val="30"/>
          <w:szCs w:val="30"/>
        </w:rPr>
        <w:t xml:space="preserve">выше </w:t>
      </w:r>
      <w:r>
        <w:rPr>
          <w:color w:val="000000"/>
          <w:sz w:val="30"/>
          <w:szCs w:val="30"/>
        </w:rPr>
        <w:t>в абзаце шестом</w:t>
      </w:r>
      <w:r w:rsidR="000809FD">
        <w:rPr>
          <w:color w:val="000000"/>
          <w:sz w:val="30"/>
          <w:szCs w:val="30"/>
        </w:rPr>
        <w:t>,</w:t>
      </w:r>
      <w:r w:rsidR="007820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– </w:t>
      </w:r>
      <w:r w:rsidRPr="007B218A">
        <w:rPr>
          <w:snapToGrid w:val="0"/>
          <w:sz w:val="30"/>
          <w:szCs w:val="30"/>
          <w:shd w:val="clear" w:color="auto" w:fill="FFFFFF"/>
        </w:rPr>
        <w:t>в виде пени</w:t>
      </w:r>
      <w:r>
        <w:rPr>
          <w:snapToGrid w:val="0"/>
          <w:sz w:val="30"/>
          <w:szCs w:val="30"/>
          <w:shd w:val="clear" w:color="auto" w:fill="FFFFFF"/>
        </w:rPr>
        <w:t xml:space="preserve">, </w:t>
      </w:r>
      <w:r>
        <w:rPr>
          <w:snapToGrid w:val="0"/>
          <w:sz w:val="30"/>
          <w:szCs w:val="30"/>
          <w:shd w:val="clear" w:color="auto" w:fill="FFFFFF"/>
        </w:rPr>
        <w:lastRenderedPageBreak/>
        <w:t xml:space="preserve">перечисляемой </w:t>
      </w:r>
      <w:r>
        <w:rPr>
          <w:sz w:val="30"/>
          <w:szCs w:val="30"/>
        </w:rPr>
        <w:t xml:space="preserve">в бюджет города Могилева в размере </w:t>
      </w:r>
      <w:r w:rsidRPr="007B218A">
        <w:rPr>
          <w:snapToGrid w:val="0"/>
          <w:sz w:val="30"/>
          <w:szCs w:val="30"/>
          <w:shd w:val="clear" w:color="auto" w:fill="FFFFFF"/>
        </w:rPr>
        <w:t>5 процент</w:t>
      </w:r>
      <w:r>
        <w:rPr>
          <w:snapToGrid w:val="0"/>
          <w:sz w:val="30"/>
          <w:szCs w:val="30"/>
          <w:shd w:val="clear" w:color="auto" w:fill="FFFFFF"/>
        </w:rPr>
        <w:t>ов о суммы просроченно</w:t>
      </w:r>
      <w:r w:rsidR="00D706BD">
        <w:rPr>
          <w:snapToGrid w:val="0"/>
          <w:sz w:val="30"/>
          <w:szCs w:val="30"/>
          <w:shd w:val="clear" w:color="auto" w:fill="FFFFFF"/>
        </w:rPr>
        <w:t xml:space="preserve">й задолженности </w:t>
      </w:r>
      <w:r w:rsidR="00D706BD" w:rsidRPr="007B218A">
        <w:rPr>
          <w:snapToGrid w:val="0"/>
          <w:sz w:val="30"/>
          <w:szCs w:val="30"/>
          <w:shd w:val="clear" w:color="auto" w:fill="FFFFFF"/>
        </w:rPr>
        <w:t>за каждый день просрочки</w:t>
      </w:r>
      <w:r w:rsidR="00D706BD">
        <w:rPr>
          <w:snapToGrid w:val="0"/>
          <w:sz w:val="30"/>
          <w:szCs w:val="30"/>
          <w:shd w:val="clear" w:color="auto" w:fill="FFFFFF"/>
        </w:rPr>
        <w:t>;</w:t>
      </w:r>
    </w:p>
    <w:p w:rsidR="00812420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>
        <w:rPr>
          <w:snapToGrid w:val="0"/>
          <w:sz w:val="30"/>
          <w:szCs w:val="30"/>
          <w:shd w:val="clear" w:color="auto" w:fill="FFFFFF"/>
        </w:rPr>
        <w:t>расторжение договора купли-продажи имущества по вине покупателя – в виде штрафа в размере двадцати процентов от цены его продажи, зачисляемого в бюджет города Могилева.</w:t>
      </w:r>
    </w:p>
    <w:p w:rsidR="008918D2" w:rsidRPr="008D128B" w:rsidRDefault="007B03B2" w:rsidP="00AE171A">
      <w:pPr>
        <w:pStyle w:val="a5"/>
        <w:widowControl w:val="0"/>
        <w:suppressAutoHyphens/>
        <w:spacing w:line="238" w:lineRule="auto"/>
        <w:ind w:right="-29" w:firstLine="709"/>
        <w:rPr>
          <w:sz w:val="30"/>
          <w:szCs w:val="30"/>
        </w:rPr>
      </w:pPr>
      <w:r w:rsidRPr="008D128B">
        <w:rPr>
          <w:sz w:val="30"/>
          <w:szCs w:val="30"/>
        </w:rPr>
        <w:t>Земельны</w:t>
      </w:r>
      <w:r w:rsidR="000C2767" w:rsidRPr="008D128B">
        <w:rPr>
          <w:sz w:val="30"/>
          <w:szCs w:val="30"/>
        </w:rPr>
        <w:t>й</w:t>
      </w:r>
      <w:r w:rsidRPr="008D128B">
        <w:rPr>
          <w:sz w:val="30"/>
          <w:szCs w:val="30"/>
        </w:rPr>
        <w:t xml:space="preserve"> участ</w:t>
      </w:r>
      <w:r w:rsidR="000C2767" w:rsidRPr="008D128B">
        <w:rPr>
          <w:sz w:val="30"/>
          <w:szCs w:val="30"/>
        </w:rPr>
        <w:t>ок</w:t>
      </w:r>
      <w:r w:rsidRPr="008D128B">
        <w:rPr>
          <w:b/>
          <w:sz w:val="30"/>
          <w:szCs w:val="30"/>
        </w:rPr>
        <w:t xml:space="preserve"> </w:t>
      </w:r>
      <w:r w:rsidRPr="008D128B">
        <w:rPr>
          <w:snapToGrid w:val="0"/>
          <w:sz w:val="30"/>
          <w:szCs w:val="30"/>
        </w:rPr>
        <w:t xml:space="preserve">для </w:t>
      </w:r>
      <w:r w:rsidR="001726FC">
        <w:rPr>
          <w:snapToGrid w:val="0"/>
          <w:sz w:val="30"/>
          <w:szCs w:val="30"/>
        </w:rPr>
        <w:t xml:space="preserve">строительства и </w:t>
      </w:r>
      <w:r w:rsidRPr="008D128B">
        <w:rPr>
          <w:snapToGrid w:val="0"/>
          <w:sz w:val="30"/>
          <w:szCs w:val="30"/>
        </w:rPr>
        <w:t xml:space="preserve">обслуживания </w:t>
      </w:r>
      <w:r w:rsidR="002D61E0" w:rsidRPr="008D128B">
        <w:rPr>
          <w:snapToGrid w:val="0"/>
          <w:sz w:val="30"/>
          <w:szCs w:val="30"/>
        </w:rPr>
        <w:t>здани</w:t>
      </w:r>
      <w:r w:rsidR="008D128B" w:rsidRPr="008D128B">
        <w:rPr>
          <w:snapToGrid w:val="0"/>
          <w:sz w:val="30"/>
          <w:szCs w:val="30"/>
        </w:rPr>
        <w:t>й и сооружений</w:t>
      </w:r>
      <w:r w:rsidR="002D61E0" w:rsidRPr="008D128B">
        <w:rPr>
          <w:snapToGrid w:val="0"/>
          <w:sz w:val="30"/>
          <w:szCs w:val="30"/>
        </w:rPr>
        <w:t xml:space="preserve"> </w:t>
      </w:r>
      <w:r w:rsidR="008D128B" w:rsidRPr="008D128B">
        <w:rPr>
          <w:snapToGrid w:val="0"/>
          <w:sz w:val="30"/>
          <w:szCs w:val="30"/>
        </w:rPr>
        <w:t>больницы</w:t>
      </w:r>
      <w:r w:rsidR="00AE595A" w:rsidRPr="008D128B">
        <w:rPr>
          <w:sz w:val="30"/>
          <w:szCs w:val="30"/>
        </w:rPr>
        <w:t xml:space="preserve"> </w:t>
      </w:r>
      <w:r w:rsidR="000C2767" w:rsidRPr="008D128B">
        <w:rPr>
          <w:sz w:val="30"/>
          <w:szCs w:val="30"/>
        </w:rPr>
        <w:t>(</w:t>
      </w:r>
      <w:r w:rsidR="00C029B9" w:rsidRPr="008D128B">
        <w:rPr>
          <w:sz w:val="30"/>
          <w:szCs w:val="30"/>
        </w:rPr>
        <w:t xml:space="preserve">земельный участок </w:t>
      </w:r>
      <w:r w:rsidR="004C4E4B" w:rsidRPr="008D128B">
        <w:rPr>
          <w:sz w:val="30"/>
          <w:szCs w:val="30"/>
        </w:rPr>
        <w:t xml:space="preserve">для размещения объектов </w:t>
      </w:r>
      <w:r w:rsidR="008D128B" w:rsidRPr="008D128B">
        <w:rPr>
          <w:sz w:val="30"/>
          <w:szCs w:val="30"/>
        </w:rPr>
        <w:t>здравоохранения и (или) предоставления социальных услуг)</w:t>
      </w:r>
      <w:r w:rsidRPr="008D128B">
        <w:rPr>
          <w:sz w:val="30"/>
          <w:szCs w:val="30"/>
        </w:rPr>
        <w:t xml:space="preserve"> предоставля</w:t>
      </w:r>
      <w:r w:rsidR="000C2767" w:rsidRPr="008D128B">
        <w:rPr>
          <w:sz w:val="30"/>
          <w:szCs w:val="30"/>
        </w:rPr>
        <w:t>е</w:t>
      </w:r>
      <w:r w:rsidRPr="008D128B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8D128B">
        <w:rPr>
          <w:sz w:val="30"/>
          <w:szCs w:val="30"/>
        </w:rPr>
        <w:t xml:space="preserve"> без продажи права аренды земельного участка </w:t>
      </w:r>
      <w:r w:rsidRPr="008D128B">
        <w:rPr>
          <w:sz w:val="30"/>
          <w:szCs w:val="30"/>
        </w:rPr>
        <w:t xml:space="preserve">в аренду со следующими условиями: </w:t>
      </w:r>
    </w:p>
    <w:p w:rsidR="007F35B1" w:rsidRDefault="007F35B1" w:rsidP="007F35B1">
      <w:pPr>
        <w:pStyle w:val="a5"/>
        <w:suppressAutoHyphens/>
        <w:spacing w:line="240" w:lineRule="auto"/>
        <w:ind w:firstLine="709"/>
        <w:rPr>
          <w:sz w:val="30"/>
          <w:szCs w:val="30"/>
        </w:rPr>
      </w:pPr>
      <w:r w:rsidRPr="00035EC3">
        <w:rPr>
          <w:sz w:val="30"/>
          <w:szCs w:val="30"/>
        </w:rPr>
        <w:t xml:space="preserve">в течение двух месяцев со дня подписания договора аренды земельного участка с </w:t>
      </w:r>
      <w:r>
        <w:rPr>
          <w:sz w:val="30"/>
          <w:szCs w:val="30"/>
        </w:rPr>
        <w:t>рай</w:t>
      </w:r>
      <w:r w:rsidRPr="00035EC3">
        <w:rPr>
          <w:sz w:val="30"/>
          <w:szCs w:val="30"/>
        </w:rPr>
        <w:t xml:space="preserve">исполкомом </w:t>
      </w:r>
      <w:r>
        <w:rPr>
          <w:sz w:val="30"/>
          <w:szCs w:val="30"/>
        </w:rPr>
        <w:t xml:space="preserve">(но не позднее трех месяцев с даты подписания протокола о результатах аукциона) </w:t>
      </w:r>
      <w:r w:rsidRPr="00035EC3">
        <w:rPr>
          <w:sz w:val="30"/>
          <w:szCs w:val="30"/>
        </w:rPr>
        <w:t xml:space="preserve">в установленном порядке обратиться за государственной регистрацией </w:t>
      </w:r>
      <w:r>
        <w:rPr>
          <w:sz w:val="30"/>
          <w:szCs w:val="30"/>
        </w:rPr>
        <w:t xml:space="preserve">договора аренды земельного участка, </w:t>
      </w:r>
      <w:r w:rsidRPr="00035EC3">
        <w:rPr>
          <w:sz w:val="30"/>
          <w:szCs w:val="30"/>
        </w:rPr>
        <w:t xml:space="preserve">прекращения, возникновения прав, ограничений (обременений) прав на </w:t>
      </w:r>
      <w:r>
        <w:rPr>
          <w:sz w:val="30"/>
          <w:szCs w:val="30"/>
        </w:rPr>
        <w:t>земельный участок</w:t>
      </w:r>
      <w:r w:rsidRPr="00035EC3">
        <w:rPr>
          <w:sz w:val="30"/>
          <w:szCs w:val="30"/>
        </w:rPr>
        <w:t xml:space="preserve">; в случае изменения назначения объекта недвижимого имущества в установленном порядке </w:t>
      </w:r>
      <w:r>
        <w:rPr>
          <w:sz w:val="30"/>
          <w:szCs w:val="30"/>
        </w:rPr>
        <w:t>обратиться в райисполком за выдачей разрешительной документации (</w:t>
      </w:r>
      <w:r w:rsidRPr="00035EC3">
        <w:rPr>
          <w:sz w:val="30"/>
          <w:szCs w:val="30"/>
        </w:rPr>
        <w:t xml:space="preserve">разрешение </w:t>
      </w:r>
      <w:r>
        <w:rPr>
          <w:sz w:val="30"/>
          <w:szCs w:val="30"/>
        </w:rPr>
        <w:t>райиспол</w:t>
      </w:r>
      <w:r w:rsidRPr="00035EC3">
        <w:rPr>
          <w:sz w:val="30"/>
          <w:szCs w:val="30"/>
        </w:rPr>
        <w:t>ком</w:t>
      </w:r>
      <w:r>
        <w:rPr>
          <w:sz w:val="30"/>
          <w:szCs w:val="30"/>
        </w:rPr>
        <w:t>а о проведении</w:t>
      </w:r>
      <w:r w:rsidRPr="00035EC3">
        <w:rPr>
          <w:sz w:val="30"/>
          <w:szCs w:val="30"/>
        </w:rPr>
        <w:t xml:space="preserve"> проектно-изыскательских работ</w:t>
      </w:r>
      <w:r>
        <w:rPr>
          <w:sz w:val="30"/>
          <w:szCs w:val="30"/>
        </w:rPr>
        <w:t>, строительства объекта, архитектурно-планировочное задание, технические условия (при необходимости), технические требования (при необходимости)</w:t>
      </w:r>
      <w:r w:rsidRPr="00B9344F">
        <w:rPr>
          <w:sz w:val="30"/>
          <w:szCs w:val="30"/>
        </w:rPr>
        <w:t>; осуществлять строительство</w:t>
      </w:r>
      <w:r w:rsidR="006015D0">
        <w:rPr>
          <w:sz w:val="30"/>
          <w:szCs w:val="30"/>
        </w:rPr>
        <w:t xml:space="preserve"> (</w:t>
      </w:r>
      <w:r w:rsidRPr="00B9344F">
        <w:rPr>
          <w:sz w:val="30"/>
          <w:szCs w:val="30"/>
        </w:rPr>
        <w:t>реконструкцию</w:t>
      </w:r>
      <w:r w:rsidR="006015D0">
        <w:rPr>
          <w:sz w:val="30"/>
          <w:szCs w:val="30"/>
        </w:rPr>
        <w:t xml:space="preserve">) объекта </w:t>
      </w:r>
      <w:r w:rsidRPr="00B9344F">
        <w:rPr>
          <w:sz w:val="30"/>
          <w:szCs w:val="30"/>
        </w:rPr>
        <w:t>в соответствии с законодательством Республики Беларусь</w:t>
      </w:r>
      <w:r w:rsidRPr="00035EC3">
        <w:rPr>
          <w:sz w:val="30"/>
          <w:szCs w:val="30"/>
        </w:rPr>
        <w:t xml:space="preserve"> </w:t>
      </w:r>
      <w:r w:rsidR="006015D0">
        <w:rPr>
          <w:sz w:val="30"/>
          <w:szCs w:val="30"/>
        </w:rPr>
        <w:t xml:space="preserve">в сроки, определенные проектно-сметной документацией; </w:t>
      </w:r>
      <w:r w:rsidRPr="00035EC3">
        <w:rPr>
          <w:sz w:val="30"/>
          <w:szCs w:val="30"/>
        </w:rPr>
        <w:t>обеспечить использование земельного участка в соответствии с целевым назначением</w:t>
      </w:r>
      <w:r w:rsidR="006015D0">
        <w:rPr>
          <w:sz w:val="30"/>
          <w:szCs w:val="30"/>
        </w:rPr>
        <w:t xml:space="preserve"> и условиями его предоставления</w:t>
      </w:r>
      <w:r w:rsidRPr="00035EC3">
        <w:rPr>
          <w:sz w:val="30"/>
          <w:szCs w:val="30"/>
        </w:rPr>
        <w:t xml:space="preserve">; </w:t>
      </w:r>
      <w:r w:rsidR="006015D0">
        <w:rPr>
          <w:sz w:val="30"/>
          <w:szCs w:val="30"/>
        </w:rPr>
        <w:t>до окончания срока аренды</w:t>
      </w:r>
      <w:r w:rsidRPr="00B9344F">
        <w:rPr>
          <w:sz w:val="30"/>
          <w:szCs w:val="30"/>
        </w:rPr>
        <w:t xml:space="preserve"> земельного участка </w:t>
      </w:r>
      <w:r w:rsidR="006015D0">
        <w:rPr>
          <w:sz w:val="30"/>
          <w:szCs w:val="30"/>
        </w:rPr>
        <w:t>в установленном порядке совместно с райисполкомом решить вопрос о его дальнейшем использовании</w:t>
      </w:r>
      <w:r w:rsidR="006015D0" w:rsidRPr="00844AD1">
        <w:rPr>
          <w:sz w:val="30"/>
          <w:szCs w:val="30"/>
        </w:rPr>
        <w:t xml:space="preserve">; </w:t>
      </w:r>
      <w:r w:rsidRPr="00844AD1">
        <w:rPr>
          <w:sz w:val="30"/>
          <w:szCs w:val="30"/>
        </w:rPr>
        <w:t xml:space="preserve"> </w:t>
      </w:r>
      <w:r w:rsidR="004A0DA8" w:rsidRPr="00844AD1">
        <w:rPr>
          <w:sz w:val="30"/>
          <w:szCs w:val="30"/>
        </w:rPr>
        <w:t>в случае заключения договора аренды на новый срок письменно уведомить о продлении срока аренды райисполком не позднее, чем за три  месяца до истечения срока действия договора аренды</w:t>
      </w:r>
      <w:r w:rsidRPr="00844AD1">
        <w:rPr>
          <w:sz w:val="30"/>
          <w:szCs w:val="30"/>
        </w:rPr>
        <w:t>; соблюдать права и обязанности землепользователей, установленные Кодексом Республики Беларусь о земле.</w:t>
      </w:r>
    </w:p>
    <w:p w:rsidR="00844AD1" w:rsidRDefault="00844AD1" w:rsidP="00844AD1">
      <w:pPr>
        <w:tabs>
          <w:tab w:val="left" w:pos="180"/>
          <w:tab w:val="left" w:pos="6521"/>
        </w:tabs>
        <w:suppressAutoHyphens/>
        <w:ind w:firstLine="709"/>
        <w:jc w:val="both"/>
        <w:rPr>
          <w:snapToGrid w:val="0"/>
          <w:sz w:val="30"/>
          <w:szCs w:val="30"/>
        </w:rPr>
      </w:pPr>
      <w:r w:rsidRPr="00474CA8">
        <w:rPr>
          <w:sz w:val="30"/>
          <w:szCs w:val="30"/>
        </w:rPr>
        <w:t>Земельный участок имеет ог</w:t>
      </w:r>
      <w:r w:rsidRPr="00474CA8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>
        <w:rPr>
          <w:snapToGrid w:val="0"/>
          <w:sz w:val="30"/>
          <w:szCs w:val="30"/>
        </w:rPr>
        <w:t>: на природных территориях, подлежащих специальной охране (</w:t>
      </w:r>
      <w:r w:rsidRPr="00474CA8">
        <w:rPr>
          <w:snapToGrid w:val="0"/>
          <w:sz w:val="30"/>
          <w:szCs w:val="30"/>
        </w:rPr>
        <w:t xml:space="preserve">в </w:t>
      </w:r>
      <w:r>
        <w:rPr>
          <w:snapToGrid w:val="0"/>
          <w:sz w:val="30"/>
          <w:szCs w:val="30"/>
        </w:rPr>
        <w:t>зоне санитарной охраны питьевого водоснабжения централизованных систем питьевого водоснабжения), на площади 0,0537 га – в охранных зонах электрической сети.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lastRenderedPageBreak/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4E3458">
        <w:rPr>
          <w:sz w:val="30"/>
          <w:szCs w:val="30"/>
        </w:rPr>
        <w:t>4 200</w:t>
      </w:r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AE0C3B">
        <w:rPr>
          <w:b/>
          <w:bCs/>
          <w:sz w:val="30"/>
          <w:szCs w:val="30"/>
        </w:rPr>
        <w:t>8 января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F9423A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F42D5E" w:rsidRDefault="00F42D5E" w:rsidP="00F42D5E">
      <w:pPr>
        <w:pStyle w:val="a5"/>
        <w:widowControl w:val="0"/>
        <w:suppressAutoHyphens/>
        <w:spacing w:line="240" w:lineRule="auto"/>
        <w:ind w:firstLine="709"/>
        <w:rPr>
          <w:color w:val="242424"/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утверждения протокола</w:t>
      </w:r>
      <w:r>
        <w:rPr>
          <w:color w:val="000000"/>
          <w:sz w:val="30"/>
          <w:szCs w:val="30"/>
        </w:rPr>
        <w:t xml:space="preserve"> 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</w:t>
      </w:r>
      <w:r>
        <w:rPr>
          <w:sz w:val="30"/>
          <w:szCs w:val="30"/>
        </w:rPr>
        <w:t>их</w:t>
      </w:r>
      <w:r w:rsidRPr="00663901">
        <w:rPr>
          <w:sz w:val="30"/>
          <w:szCs w:val="30"/>
        </w:rPr>
        <w:t xml:space="preserve"> проведения,</w:t>
      </w:r>
      <w:r w:rsidRPr="0080622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оплатой услуг оператора электронной торговой площадки </w:t>
      </w:r>
      <w:r w:rsidRPr="00663901">
        <w:rPr>
          <w:sz w:val="30"/>
          <w:szCs w:val="30"/>
        </w:rPr>
        <w:t>на счета получателей, указанные в протоколе</w:t>
      </w:r>
      <w:r>
        <w:rPr>
          <w:sz w:val="30"/>
          <w:szCs w:val="30"/>
        </w:rPr>
        <w:t>.</w:t>
      </w:r>
      <w:r w:rsidRPr="0066390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F42D5E" w:rsidRDefault="00F42D5E" w:rsidP="00F42D5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F42D5E" w:rsidRPr="00534639" w:rsidRDefault="00F42D5E" w:rsidP="00F42D5E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F42D5E" w:rsidRPr="00E62745" w:rsidRDefault="00F42D5E" w:rsidP="00F42D5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F42D5E" w:rsidRPr="00E62745" w:rsidSect="00BC55F6">
      <w:pgSz w:w="16840" w:h="11907" w:orient="landscape" w:code="9"/>
      <w:pgMar w:top="1701" w:right="1134" w:bottom="567" w:left="1134" w:header="99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D330FE"/>
    <w:multiLevelType w:val="multilevel"/>
    <w:tmpl w:val="A7D075FE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1C0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70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574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077"/>
    <w:rsid w:val="0008037E"/>
    <w:rsid w:val="000803CE"/>
    <w:rsid w:val="000807F4"/>
    <w:rsid w:val="000809FD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C7D38"/>
    <w:rsid w:val="000D058C"/>
    <w:rsid w:val="000D07BF"/>
    <w:rsid w:val="000D0974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849"/>
    <w:rsid w:val="00104E96"/>
    <w:rsid w:val="001058C5"/>
    <w:rsid w:val="0010614D"/>
    <w:rsid w:val="00106351"/>
    <w:rsid w:val="00106CD4"/>
    <w:rsid w:val="00106D9F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32C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843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6FC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1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0CC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049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4D4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5FCE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066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ABA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5AD6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36A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27890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0E8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3CBD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3B8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02B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1B0F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7E9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8730F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0DA8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11"/>
    <w:rsid w:val="004B1524"/>
    <w:rsid w:val="004B232D"/>
    <w:rsid w:val="004B2DE2"/>
    <w:rsid w:val="004B3051"/>
    <w:rsid w:val="004B3C1F"/>
    <w:rsid w:val="004B517B"/>
    <w:rsid w:val="004B51E3"/>
    <w:rsid w:val="004B55C5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C7CBD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0DA6"/>
    <w:rsid w:val="004E15FD"/>
    <w:rsid w:val="004E1602"/>
    <w:rsid w:val="004E1783"/>
    <w:rsid w:val="004E1A90"/>
    <w:rsid w:val="004E1B57"/>
    <w:rsid w:val="004E1C3D"/>
    <w:rsid w:val="004E2057"/>
    <w:rsid w:val="004E2ABD"/>
    <w:rsid w:val="004E3458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1D8F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4C2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0C4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3D62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5633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3F75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98F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0ADA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215"/>
    <w:rsid w:val="005D5624"/>
    <w:rsid w:val="005D5682"/>
    <w:rsid w:val="005D5D2D"/>
    <w:rsid w:val="005D6018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402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5D0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1AB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8E5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6C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6EEE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33E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0F10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0D"/>
    <w:rsid w:val="00700970"/>
    <w:rsid w:val="00700B27"/>
    <w:rsid w:val="0070136E"/>
    <w:rsid w:val="0070170D"/>
    <w:rsid w:val="00701B51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2F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0FBC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07E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5EF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5B1"/>
    <w:rsid w:val="007F3D09"/>
    <w:rsid w:val="007F47C7"/>
    <w:rsid w:val="007F4970"/>
    <w:rsid w:val="007F4B64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0747D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033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4AD1"/>
    <w:rsid w:val="0084539A"/>
    <w:rsid w:val="00845FA1"/>
    <w:rsid w:val="0085061C"/>
    <w:rsid w:val="008517E5"/>
    <w:rsid w:val="00851BB1"/>
    <w:rsid w:val="00854BC9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1CA7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2EB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128B"/>
    <w:rsid w:val="008D3228"/>
    <w:rsid w:val="008D357F"/>
    <w:rsid w:val="008D3C4A"/>
    <w:rsid w:val="008D45AF"/>
    <w:rsid w:val="008D4DFB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4D7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3D8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0982"/>
    <w:rsid w:val="009419DD"/>
    <w:rsid w:val="00941AC1"/>
    <w:rsid w:val="00941E8E"/>
    <w:rsid w:val="00941EDD"/>
    <w:rsid w:val="00942256"/>
    <w:rsid w:val="00942534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95C"/>
    <w:rsid w:val="009E1B41"/>
    <w:rsid w:val="009E1C18"/>
    <w:rsid w:val="009E22DE"/>
    <w:rsid w:val="009E243C"/>
    <w:rsid w:val="009E2486"/>
    <w:rsid w:val="009E29B9"/>
    <w:rsid w:val="009E3F34"/>
    <w:rsid w:val="009E40F8"/>
    <w:rsid w:val="009E4CD5"/>
    <w:rsid w:val="009E5931"/>
    <w:rsid w:val="009E5AF6"/>
    <w:rsid w:val="009E6148"/>
    <w:rsid w:val="009E63B4"/>
    <w:rsid w:val="009E64A7"/>
    <w:rsid w:val="009E6571"/>
    <w:rsid w:val="009E660A"/>
    <w:rsid w:val="009E735C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DB4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0EC"/>
    <w:rsid w:val="00A1530E"/>
    <w:rsid w:val="00A16106"/>
    <w:rsid w:val="00A1686E"/>
    <w:rsid w:val="00A16C74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90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504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0E0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17DE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9E6"/>
    <w:rsid w:val="00A86C0E"/>
    <w:rsid w:val="00A86F79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3CE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BF6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3B"/>
    <w:rsid w:val="00AE0C5A"/>
    <w:rsid w:val="00AE0CC4"/>
    <w:rsid w:val="00AE171A"/>
    <w:rsid w:val="00AE1843"/>
    <w:rsid w:val="00AE1FBF"/>
    <w:rsid w:val="00AE221E"/>
    <w:rsid w:val="00AE261B"/>
    <w:rsid w:val="00AE2C33"/>
    <w:rsid w:val="00AE2EBB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5A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669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CBE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17C"/>
    <w:rsid w:val="00B80727"/>
    <w:rsid w:val="00B80B09"/>
    <w:rsid w:val="00B818E1"/>
    <w:rsid w:val="00B81C77"/>
    <w:rsid w:val="00B8232E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1C8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55F6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80A"/>
    <w:rsid w:val="00C11EB6"/>
    <w:rsid w:val="00C120CE"/>
    <w:rsid w:val="00C12C6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66ED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188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48A1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21CA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5F66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4F55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DDD"/>
    <w:rsid w:val="00CC2EDC"/>
    <w:rsid w:val="00CC3A12"/>
    <w:rsid w:val="00CC458A"/>
    <w:rsid w:val="00CC4B35"/>
    <w:rsid w:val="00CC5CDC"/>
    <w:rsid w:val="00CC5CF8"/>
    <w:rsid w:val="00CC6451"/>
    <w:rsid w:val="00CC6471"/>
    <w:rsid w:val="00CC6536"/>
    <w:rsid w:val="00CC6BBF"/>
    <w:rsid w:val="00CC6D74"/>
    <w:rsid w:val="00CC7859"/>
    <w:rsid w:val="00CD0CC7"/>
    <w:rsid w:val="00CD1286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1E0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3F1E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0E04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2DC1"/>
    <w:rsid w:val="00D33C40"/>
    <w:rsid w:val="00D3409D"/>
    <w:rsid w:val="00D34682"/>
    <w:rsid w:val="00D346B6"/>
    <w:rsid w:val="00D3471A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98B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6BD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DAA"/>
    <w:rsid w:val="00D87E0F"/>
    <w:rsid w:val="00D90645"/>
    <w:rsid w:val="00D909F9"/>
    <w:rsid w:val="00D912E0"/>
    <w:rsid w:val="00D91C86"/>
    <w:rsid w:val="00D91D3F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73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7C3"/>
    <w:rsid w:val="00E42959"/>
    <w:rsid w:val="00E42C36"/>
    <w:rsid w:val="00E43407"/>
    <w:rsid w:val="00E43AFC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6C9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F69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42A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4DE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BC4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2D5E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2C43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95A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23A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6C59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11"/>
    <w:rsid w:val="00FB7837"/>
    <w:rsid w:val="00FB7975"/>
    <w:rsid w:val="00FB7D29"/>
    <w:rsid w:val="00FC1689"/>
    <w:rsid w:val="00FC1767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5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4E89E-1E21-4230-BD50-4BDFBB7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1137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2025-11-05T09:46:00Z</cp:lastPrinted>
  <dcterms:created xsi:type="dcterms:W3CDTF">2025-12-19T12:15:00Z</dcterms:created>
  <dcterms:modified xsi:type="dcterms:W3CDTF">2025-12-19T12:17:00Z</dcterms:modified>
</cp:coreProperties>
</file>