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E370E" w:rsidRDefault="00DC3F95" w:rsidP="008E370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8E370E" w:rsidRPr="0044739A">
        <w:rPr>
          <w:sz w:val="30"/>
          <w:szCs w:val="30"/>
        </w:rPr>
        <w:t>открыто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акционерно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обществ</w:t>
      </w:r>
      <w:r w:rsidR="008E370E">
        <w:rPr>
          <w:sz w:val="30"/>
          <w:szCs w:val="30"/>
        </w:rPr>
        <w:t>о</w:t>
      </w:r>
      <w:r w:rsidR="008E370E" w:rsidRPr="0044739A">
        <w:rPr>
          <w:sz w:val="30"/>
          <w:szCs w:val="30"/>
        </w:rPr>
        <w:t xml:space="preserve"> «Белорусская универсальная товарная биржа»</w:t>
      </w:r>
      <w:r w:rsidR="008E370E">
        <w:rPr>
          <w:sz w:val="30"/>
          <w:szCs w:val="30"/>
        </w:rPr>
        <w:t>, тел. 8(017)3093249, 3093209, +375(29)1987819</w:t>
      </w:r>
      <w:r w:rsidR="008E370E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r w:rsidR="008E370E" w:rsidRPr="0079056B">
        <w:rPr>
          <w:b/>
          <w:bCs/>
          <w:sz w:val="30"/>
          <w:szCs w:val="30"/>
          <w:u w:val="single"/>
          <w:lang w:val="en-US"/>
        </w:rPr>
        <w:t>et</w:t>
      </w:r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8E370E" w:rsidRPr="00B75420">
        <w:rPr>
          <w:b/>
          <w:bCs/>
          <w:sz w:val="30"/>
          <w:szCs w:val="30"/>
        </w:rPr>
        <w:t>.</w:t>
      </w:r>
      <w:r w:rsidR="008E370E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Pr="003D5CB3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FD52AB">
        <w:rPr>
          <w:sz w:val="30"/>
          <w:szCs w:val="30"/>
        </w:rPr>
        <w:t xml:space="preserve">18 </w:t>
      </w:r>
      <w:r w:rsidR="009359D8">
        <w:rPr>
          <w:sz w:val="30"/>
          <w:szCs w:val="30"/>
        </w:rPr>
        <w:t>декабря</w:t>
      </w:r>
      <w:r w:rsidRPr="00E62745">
        <w:rPr>
          <w:bCs/>
          <w:sz w:val="30"/>
          <w:szCs w:val="30"/>
        </w:rPr>
        <w:t xml:space="preserve"> 202</w:t>
      </w:r>
      <w:r w:rsidR="008E370E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385618" w:rsidRPr="001A637B" w:rsidRDefault="00331A9F" w:rsidP="00385618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CB030F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имущества</w:t>
      </w:r>
      <w:r w:rsidR="004F0627">
        <w:rPr>
          <w:b/>
          <w:sz w:val="30"/>
          <w:szCs w:val="30"/>
        </w:rPr>
        <w:t xml:space="preserve"> по лоту № </w:t>
      </w:r>
      <w:r w:rsidR="000D7239">
        <w:rPr>
          <w:b/>
          <w:sz w:val="30"/>
          <w:szCs w:val="30"/>
        </w:rPr>
        <w:t>6</w:t>
      </w:r>
      <w:r w:rsidR="001F6AE7" w:rsidRPr="001F6AE7">
        <w:rPr>
          <w:b/>
          <w:sz w:val="30"/>
          <w:szCs w:val="30"/>
        </w:rPr>
        <w:t>:</w:t>
      </w:r>
      <w:r w:rsidR="001F6AE7">
        <w:rPr>
          <w:sz w:val="30"/>
          <w:szCs w:val="30"/>
        </w:rPr>
        <w:t xml:space="preserve"> </w:t>
      </w:r>
      <w:proofErr w:type="spellStart"/>
      <w:r w:rsidR="00C02C28">
        <w:rPr>
          <w:sz w:val="30"/>
          <w:szCs w:val="30"/>
        </w:rPr>
        <w:t>Домамеричский</w:t>
      </w:r>
      <w:proofErr w:type="spellEnd"/>
      <w:r w:rsidR="00C02C28">
        <w:rPr>
          <w:sz w:val="30"/>
          <w:szCs w:val="30"/>
        </w:rPr>
        <w:t xml:space="preserve"> сельский исполнительный комитет</w:t>
      </w:r>
      <w:r w:rsidR="009B2765">
        <w:rPr>
          <w:sz w:val="30"/>
          <w:szCs w:val="30"/>
        </w:rPr>
        <w:t xml:space="preserve">; </w:t>
      </w:r>
      <w:r w:rsidR="00C02C28" w:rsidRPr="00A21096">
        <w:rPr>
          <w:color w:val="000000"/>
          <w:sz w:val="30"/>
          <w:szCs w:val="30"/>
        </w:rPr>
        <w:t>тел. 8(022</w:t>
      </w:r>
      <w:r w:rsidR="00C02C28">
        <w:rPr>
          <w:color w:val="000000"/>
          <w:sz w:val="30"/>
          <w:szCs w:val="30"/>
        </w:rPr>
        <w:t>44</w:t>
      </w:r>
      <w:r w:rsidR="00C02C28" w:rsidRPr="00A21096">
        <w:rPr>
          <w:color w:val="000000"/>
          <w:sz w:val="30"/>
          <w:szCs w:val="30"/>
        </w:rPr>
        <w:t>)</w:t>
      </w:r>
      <w:r w:rsidR="00C02C28">
        <w:rPr>
          <w:color w:val="000000"/>
          <w:sz w:val="30"/>
          <w:szCs w:val="30"/>
        </w:rPr>
        <w:t xml:space="preserve">77811, </w:t>
      </w:r>
      <w:r w:rsidR="00C02C28" w:rsidRPr="00FE3280">
        <w:rPr>
          <w:color w:val="000000"/>
          <w:sz w:val="30"/>
          <w:szCs w:val="30"/>
        </w:rPr>
        <w:t>+375 29</w:t>
      </w:r>
      <w:r w:rsidR="00C02C28">
        <w:rPr>
          <w:color w:val="000000"/>
          <w:sz w:val="30"/>
          <w:szCs w:val="30"/>
        </w:rPr>
        <w:t> 243 77 14.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418"/>
        <w:gridCol w:w="1134"/>
      </w:tblGrid>
      <w:tr w:rsidR="00812420" w:rsidRPr="004F1FFE" w:rsidTr="00EA66F9">
        <w:trPr>
          <w:trHeight w:val="515"/>
        </w:trPr>
        <w:tc>
          <w:tcPr>
            <w:tcW w:w="12027" w:type="dxa"/>
            <w:gridSpan w:val="2"/>
            <w:tcBorders>
              <w:bottom w:val="single" w:sz="4" w:space="0" w:color="auto"/>
            </w:tcBorders>
          </w:tcPr>
          <w:p w:rsidR="00812420" w:rsidRPr="002E4CFF" w:rsidRDefault="007E0B8E" w:rsidP="00593BAF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Информация</w:t>
            </w:r>
            <w:r w:rsidR="00812420" w:rsidRPr="002E4CFF">
              <w:rPr>
                <w:sz w:val="26"/>
                <w:szCs w:val="26"/>
              </w:rPr>
              <w:t xml:space="preserve"> о предмет</w:t>
            </w:r>
            <w:r w:rsidR="00593BAF">
              <w:rPr>
                <w:sz w:val="26"/>
                <w:szCs w:val="26"/>
              </w:rPr>
              <w:t>е</w:t>
            </w:r>
            <w:r w:rsidR="008A58E8">
              <w:rPr>
                <w:sz w:val="26"/>
                <w:szCs w:val="26"/>
              </w:rPr>
              <w:t xml:space="preserve"> </w:t>
            </w:r>
            <w:r w:rsidR="007B03B2" w:rsidRPr="002E4CFF">
              <w:rPr>
                <w:sz w:val="26"/>
                <w:szCs w:val="26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2E4CFF" w:rsidRDefault="00812420" w:rsidP="00593BAF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Информация о земельн</w:t>
            </w:r>
            <w:r w:rsidR="001F6AE7">
              <w:rPr>
                <w:sz w:val="26"/>
                <w:szCs w:val="26"/>
              </w:rPr>
              <w:t>о</w:t>
            </w:r>
            <w:r w:rsidR="00593BAF">
              <w:rPr>
                <w:sz w:val="26"/>
                <w:szCs w:val="26"/>
              </w:rPr>
              <w:t>м</w:t>
            </w:r>
            <w:r w:rsidR="00FC29E9" w:rsidRPr="002E4CFF">
              <w:rPr>
                <w:sz w:val="26"/>
                <w:szCs w:val="26"/>
              </w:rPr>
              <w:t xml:space="preserve"> участк</w:t>
            </w:r>
            <w:r w:rsidR="00593BAF">
              <w:rPr>
                <w:sz w:val="26"/>
                <w:szCs w:val="26"/>
              </w:rPr>
              <w:t>е</w:t>
            </w:r>
          </w:p>
        </w:tc>
      </w:tr>
      <w:tr w:rsidR="002156BF" w:rsidRPr="00E52B1D" w:rsidTr="008A58E8">
        <w:trPr>
          <w:trHeight w:val="643"/>
        </w:trPr>
        <w:tc>
          <w:tcPr>
            <w:tcW w:w="12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2E4CFF" w:rsidRDefault="002156BF" w:rsidP="00593BAF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 xml:space="preserve">Наименование, местонахождение, краткая характеристика </w:t>
            </w:r>
            <w:r w:rsidR="00593BAF">
              <w:rPr>
                <w:sz w:val="26"/>
                <w:szCs w:val="26"/>
              </w:rPr>
              <w:t>имущества</w:t>
            </w:r>
            <w:r w:rsidRPr="002E4CF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2E4CFF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Площадь,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2E4CFF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Срок аренды, лет</w:t>
            </w:r>
          </w:p>
        </w:tc>
      </w:tr>
      <w:tr w:rsidR="007B03B2" w:rsidRPr="00E52B1D" w:rsidTr="001F6AE7">
        <w:trPr>
          <w:trHeight w:val="409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B2" w:rsidRPr="002E4CFF" w:rsidRDefault="002E4CFF" w:rsidP="000D7239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лот №</w:t>
            </w:r>
            <w:r w:rsidR="0085570B">
              <w:rPr>
                <w:sz w:val="26"/>
                <w:szCs w:val="26"/>
              </w:rPr>
              <w:t xml:space="preserve"> </w:t>
            </w:r>
            <w:r w:rsidR="000D7239">
              <w:rPr>
                <w:sz w:val="26"/>
                <w:szCs w:val="26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593BAF" w:rsidRDefault="00593BAF" w:rsidP="00DA1325">
            <w:pPr>
              <w:pStyle w:val="a5"/>
              <w:widowControl w:val="0"/>
              <w:tabs>
                <w:tab w:val="clear" w:pos="6521"/>
              </w:tabs>
              <w:suppressAutoHyphens/>
              <w:spacing w:line="240" w:lineRule="auto"/>
              <w:ind w:right="131" w:firstLine="0"/>
              <w:rPr>
                <w:sz w:val="26"/>
                <w:szCs w:val="26"/>
              </w:rPr>
            </w:pPr>
            <w:r w:rsidRPr="00593BAF">
              <w:rPr>
                <w:snapToGrid w:val="0"/>
                <w:sz w:val="26"/>
                <w:szCs w:val="26"/>
              </w:rPr>
              <w:t xml:space="preserve">Капитальные строения: одноэтажное сборно-щитовое, обложенное кирпичом и блоками толщиной 0,31 м здание сельского исполнительного комитета с кирпичным тамбуром 127,4 </w:t>
            </w:r>
            <w:proofErr w:type="spellStart"/>
            <w:r w:rsidRPr="00593BAF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593BAF">
              <w:rPr>
                <w:snapToGrid w:val="0"/>
                <w:sz w:val="26"/>
                <w:szCs w:val="26"/>
              </w:rPr>
              <w:t xml:space="preserve">; асфальтобетонное покрытие на песчано-гравийной подушке 113,00 </w:t>
            </w:r>
            <w:proofErr w:type="spellStart"/>
            <w:r w:rsidRPr="00593BAF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593BAF">
              <w:rPr>
                <w:snapToGrid w:val="0"/>
                <w:sz w:val="26"/>
                <w:szCs w:val="26"/>
              </w:rPr>
              <w:t xml:space="preserve">; </w:t>
            </w:r>
            <w:r w:rsidRPr="00593BAF">
              <w:rPr>
                <w:sz w:val="26"/>
                <w:szCs w:val="26"/>
              </w:rPr>
              <w:t xml:space="preserve">движимое имущество: котел отопительный КС-ТГ-12,5 по </w:t>
            </w:r>
            <w:r w:rsidR="00DA1325" w:rsidRPr="00593BAF">
              <w:rPr>
                <w:sz w:val="26"/>
                <w:szCs w:val="26"/>
              </w:rPr>
              <w:t>ул. Московск</w:t>
            </w:r>
            <w:r w:rsidR="00DA1325">
              <w:rPr>
                <w:sz w:val="26"/>
                <w:szCs w:val="26"/>
              </w:rPr>
              <w:t>ой</w:t>
            </w:r>
            <w:r w:rsidR="00DA1325" w:rsidRPr="00593BAF">
              <w:rPr>
                <w:sz w:val="26"/>
                <w:szCs w:val="26"/>
              </w:rPr>
              <w:t xml:space="preserve">, 11А </w:t>
            </w:r>
            <w:r w:rsidR="00DA1325">
              <w:rPr>
                <w:sz w:val="26"/>
                <w:szCs w:val="26"/>
              </w:rPr>
              <w:t xml:space="preserve">в </w:t>
            </w:r>
            <w:r w:rsidR="00DA1325" w:rsidRPr="00593BAF">
              <w:rPr>
                <w:sz w:val="26"/>
                <w:szCs w:val="26"/>
              </w:rPr>
              <w:t xml:space="preserve">дер. </w:t>
            </w:r>
            <w:proofErr w:type="spellStart"/>
            <w:r w:rsidR="00DA1325" w:rsidRPr="00593BAF">
              <w:rPr>
                <w:sz w:val="26"/>
                <w:szCs w:val="26"/>
              </w:rPr>
              <w:t>Домамеричи</w:t>
            </w:r>
            <w:proofErr w:type="spellEnd"/>
            <w:r w:rsidR="00DA1325" w:rsidRPr="00593BAF">
              <w:rPr>
                <w:sz w:val="26"/>
                <w:szCs w:val="26"/>
              </w:rPr>
              <w:t xml:space="preserve"> </w:t>
            </w:r>
            <w:proofErr w:type="spellStart"/>
            <w:r w:rsidR="00DA1325" w:rsidRPr="00593BAF">
              <w:rPr>
                <w:sz w:val="26"/>
                <w:szCs w:val="26"/>
              </w:rPr>
              <w:t>Домамеричс</w:t>
            </w:r>
            <w:r w:rsidR="00DA1325">
              <w:rPr>
                <w:sz w:val="26"/>
                <w:szCs w:val="26"/>
              </w:rPr>
              <w:t>кого</w:t>
            </w:r>
            <w:proofErr w:type="spellEnd"/>
            <w:r w:rsidR="00DA1325">
              <w:rPr>
                <w:sz w:val="26"/>
                <w:szCs w:val="26"/>
              </w:rPr>
              <w:t xml:space="preserve"> </w:t>
            </w:r>
            <w:r w:rsidR="00DA1325" w:rsidRPr="00593BAF">
              <w:rPr>
                <w:sz w:val="26"/>
                <w:szCs w:val="26"/>
              </w:rPr>
              <w:t>сельсовет</w:t>
            </w:r>
            <w:r w:rsidR="00DA1325">
              <w:rPr>
                <w:sz w:val="26"/>
                <w:szCs w:val="26"/>
              </w:rPr>
              <w:t>а</w:t>
            </w:r>
            <w:r w:rsidRPr="00593BAF">
              <w:rPr>
                <w:sz w:val="26"/>
                <w:szCs w:val="26"/>
              </w:rPr>
              <w:t xml:space="preserve"> </w:t>
            </w:r>
            <w:proofErr w:type="spellStart"/>
            <w:r w:rsidRPr="00593BAF">
              <w:rPr>
                <w:sz w:val="26"/>
                <w:szCs w:val="26"/>
              </w:rPr>
              <w:t>Климовичск</w:t>
            </w:r>
            <w:r w:rsidR="00DA1325">
              <w:rPr>
                <w:sz w:val="26"/>
                <w:szCs w:val="26"/>
              </w:rPr>
              <w:t>ого</w:t>
            </w:r>
            <w:proofErr w:type="spellEnd"/>
            <w:r w:rsidRPr="00593BAF">
              <w:rPr>
                <w:sz w:val="26"/>
                <w:szCs w:val="26"/>
              </w:rPr>
              <w:t xml:space="preserve"> район</w:t>
            </w:r>
            <w:r w:rsidR="00DA1325">
              <w:rPr>
                <w:sz w:val="26"/>
                <w:szCs w:val="26"/>
              </w:rPr>
              <w:t>а Могилевской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2E4CFF" w:rsidRDefault="00FC29E9" w:rsidP="00593BAF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0,</w:t>
            </w:r>
            <w:r w:rsidR="00593BAF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3B2" w:rsidRPr="002E4CFF" w:rsidRDefault="00593BAF" w:rsidP="007B03B2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</w:tbl>
    <w:p w:rsidR="00AA1E52" w:rsidRDefault="008B41BB" w:rsidP="00AA1E52">
      <w:pPr>
        <w:pStyle w:val="a5"/>
        <w:widowControl w:val="0"/>
        <w:suppressAutoHyphens/>
        <w:spacing w:line="228" w:lineRule="auto"/>
        <w:ind w:right="-284" w:firstLine="709"/>
        <w:rPr>
          <w:sz w:val="30"/>
          <w:szCs w:val="30"/>
        </w:rPr>
      </w:pPr>
      <w:r w:rsidRPr="008B41BB">
        <w:rPr>
          <w:b/>
          <w:sz w:val="30"/>
          <w:szCs w:val="30"/>
        </w:rPr>
        <w:t xml:space="preserve">Начальная цена предмета электронных торгов лота № </w:t>
      </w:r>
      <w:r w:rsidR="00D67689">
        <w:rPr>
          <w:b/>
          <w:sz w:val="30"/>
          <w:szCs w:val="30"/>
        </w:rPr>
        <w:t>6</w:t>
      </w:r>
      <w:r w:rsidRPr="008B41BB">
        <w:rPr>
          <w:b/>
          <w:sz w:val="30"/>
          <w:szCs w:val="30"/>
        </w:rPr>
        <w:t xml:space="preserve">: </w:t>
      </w:r>
      <w:r w:rsidR="004F0627" w:rsidRPr="008B41BB">
        <w:rPr>
          <w:sz w:val="30"/>
          <w:szCs w:val="30"/>
        </w:rPr>
        <w:t>3</w:t>
      </w:r>
      <w:r w:rsidR="00485712" w:rsidRPr="008B41BB">
        <w:rPr>
          <w:sz w:val="30"/>
          <w:szCs w:val="30"/>
        </w:rPr>
        <w:t xml:space="preserve"> (три)</w:t>
      </w:r>
      <w:r w:rsidR="00AA1E52" w:rsidRPr="008B41BB">
        <w:rPr>
          <w:sz w:val="30"/>
          <w:szCs w:val="30"/>
        </w:rPr>
        <w:t xml:space="preserve"> базов</w:t>
      </w:r>
      <w:r w:rsidR="00593BAF" w:rsidRPr="008B41BB">
        <w:rPr>
          <w:sz w:val="30"/>
          <w:szCs w:val="30"/>
        </w:rPr>
        <w:t xml:space="preserve">ые </w:t>
      </w:r>
      <w:r w:rsidR="00AA1E52" w:rsidRPr="008B41BB">
        <w:rPr>
          <w:sz w:val="30"/>
          <w:szCs w:val="30"/>
        </w:rPr>
        <w:t>величин</w:t>
      </w:r>
      <w:r w:rsidR="00593BAF" w:rsidRPr="008B41BB">
        <w:rPr>
          <w:sz w:val="30"/>
          <w:szCs w:val="30"/>
        </w:rPr>
        <w:t>ы</w:t>
      </w:r>
      <w:r w:rsidR="00AA1E52" w:rsidRPr="008B41BB">
        <w:rPr>
          <w:sz w:val="30"/>
          <w:szCs w:val="30"/>
        </w:rPr>
        <w:t xml:space="preserve">. </w:t>
      </w:r>
    </w:p>
    <w:p w:rsidR="00593BAF" w:rsidRDefault="00593BAF" w:rsidP="00593BAF">
      <w:pPr>
        <w:tabs>
          <w:tab w:val="left" w:pos="748"/>
        </w:tabs>
        <w:ind w:right="-29"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Одно из обязательных условий продажи: </w:t>
      </w:r>
    </w:p>
    <w:p w:rsidR="00593BAF" w:rsidRPr="00807930" w:rsidRDefault="003D1629" w:rsidP="00593BA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593BAF" w:rsidRPr="00807930">
        <w:rPr>
          <w:sz w:val="30"/>
          <w:szCs w:val="30"/>
        </w:rPr>
        <w:t>Осуществление покупателем деятельности* в течение не менее одного года с использованием приобретенного недвижимого имущества с началом ее осуществления не позднее двух лет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двух лет с даты заключения договора купли-продажи недвижимого имущества.</w:t>
      </w:r>
    </w:p>
    <w:p w:rsidR="00593BAF" w:rsidRPr="00807930" w:rsidRDefault="00593BAF" w:rsidP="003D1629">
      <w:pPr>
        <w:ind w:firstLine="708"/>
        <w:jc w:val="both"/>
        <w:rPr>
          <w:sz w:val="30"/>
          <w:szCs w:val="30"/>
        </w:rPr>
      </w:pPr>
      <w:r w:rsidRPr="00807930">
        <w:rPr>
          <w:sz w:val="30"/>
          <w:szCs w:val="30"/>
        </w:rPr>
        <w:lastRenderedPageBreak/>
        <w:t>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одного года  с даты заключения договора купли-продажи недвижимого имущества, завершить указанные работы не позднее двух лет с даты заключения договора купли-продажи недвижимого имущества.</w:t>
      </w:r>
    </w:p>
    <w:p w:rsidR="00593BAF" w:rsidRDefault="00593BAF" w:rsidP="00593BAF">
      <w:pPr>
        <w:pStyle w:val="a5"/>
        <w:tabs>
          <w:tab w:val="left" w:pos="180"/>
        </w:tabs>
        <w:suppressAutoHyphens/>
        <w:spacing w:line="240" w:lineRule="auto"/>
        <w:ind w:firstLine="709"/>
        <w:rPr>
          <w:i/>
          <w:snapToGrid w:val="0"/>
          <w:sz w:val="30"/>
          <w:szCs w:val="30"/>
        </w:rPr>
      </w:pPr>
      <w:r w:rsidRPr="00807930">
        <w:rPr>
          <w:sz w:val="30"/>
          <w:szCs w:val="30"/>
        </w:rPr>
        <w:t xml:space="preserve">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недвижимого имущества должен обратиться в </w:t>
      </w:r>
      <w:proofErr w:type="spellStart"/>
      <w:r w:rsidRPr="00807930">
        <w:rPr>
          <w:sz w:val="30"/>
          <w:szCs w:val="30"/>
        </w:rPr>
        <w:t>Климовичский</w:t>
      </w:r>
      <w:proofErr w:type="spellEnd"/>
      <w:r w:rsidRPr="00807930">
        <w:rPr>
          <w:sz w:val="30"/>
          <w:szCs w:val="30"/>
        </w:rPr>
        <w:t xml:space="preserve"> районный исполнительный комитет за получением разрешительной документации и выполнить работы по сносу имущества не позднее одного года с даты заключения этого договора.</w:t>
      </w:r>
      <w:r w:rsidRPr="001C2049">
        <w:rPr>
          <w:i/>
          <w:snapToGrid w:val="0"/>
          <w:sz w:val="30"/>
          <w:szCs w:val="30"/>
        </w:rPr>
        <w:t xml:space="preserve"> </w:t>
      </w:r>
    </w:p>
    <w:p w:rsidR="00593BAF" w:rsidRDefault="003D1629" w:rsidP="00593BAF">
      <w:pPr>
        <w:pStyle w:val="a5"/>
        <w:tabs>
          <w:tab w:val="left" w:pos="180"/>
        </w:tabs>
        <w:suppressAutoHyphens/>
        <w:spacing w:line="240" w:lineRule="auto"/>
        <w:ind w:firstLine="709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2. </w:t>
      </w:r>
      <w:r w:rsidR="00593BAF" w:rsidRPr="00807930">
        <w:rPr>
          <w:rFonts w:eastAsia="Calibri"/>
          <w:sz w:val="30"/>
          <w:szCs w:val="30"/>
          <w:lang w:eastAsia="en-US"/>
        </w:rPr>
        <w:t>Произвести реконструкцию приобретенного недвижимого имущества под жилые помещения не позднее двух лет с даты заключения договора купли-продажи недвижимого имущества, или осуществить перевод приобретенного недвижимого имущества в жилое помещение без реконструкции не позднее одного года с даты заключения договора купли-продажи недвижимого имущества, или возвести жилые помещения на месте приобретенного недвижимого имущества после его сноса не позднее трех лет с даты заключения договора купли-продажи недвижимого имущества.</w:t>
      </w:r>
      <w:r w:rsidR="00593BAF" w:rsidRPr="00807930">
        <w:rPr>
          <w:rFonts w:ascii="Calibri" w:eastAsia="Calibri" w:hAnsi="Calibri"/>
          <w:sz w:val="30"/>
          <w:szCs w:val="30"/>
          <w:lang w:eastAsia="en-US"/>
        </w:rPr>
        <w:t xml:space="preserve"> </w:t>
      </w:r>
      <w:r w:rsidR="00593BAF" w:rsidRPr="00807930">
        <w:rPr>
          <w:rFonts w:eastAsia="Calibri"/>
          <w:sz w:val="30"/>
          <w:szCs w:val="30"/>
          <w:lang w:eastAsia="en-US"/>
        </w:rPr>
        <w:t xml:space="preserve"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</w:t>
      </w:r>
      <w:proofErr w:type="spellStart"/>
      <w:r w:rsidR="00593BAF" w:rsidRPr="00807930">
        <w:rPr>
          <w:rFonts w:eastAsia="Calibri"/>
          <w:sz w:val="30"/>
          <w:szCs w:val="30"/>
          <w:lang w:eastAsia="en-US"/>
        </w:rPr>
        <w:t>Климовичский</w:t>
      </w:r>
      <w:proofErr w:type="spellEnd"/>
      <w:r w:rsidR="00593BAF" w:rsidRPr="00807930">
        <w:rPr>
          <w:rFonts w:eastAsia="Calibri"/>
          <w:sz w:val="30"/>
          <w:szCs w:val="30"/>
          <w:lang w:eastAsia="en-US"/>
        </w:rPr>
        <w:t xml:space="preserve"> районный исполнительный комитет за получением разрешительной документации на проведение одного из вышеуказанных видов работ, в случае сноса приобретенного недвижимого имущества для возведения жилых помещений – выполнить работы по сносу имущества не позднее одного года с даты заключения договора купли-продажи приобретенного недвижимого имущества</w:t>
      </w:r>
      <w:r w:rsidR="00593BAF">
        <w:rPr>
          <w:rFonts w:eastAsia="Calibri"/>
          <w:sz w:val="30"/>
          <w:szCs w:val="30"/>
          <w:lang w:eastAsia="en-US"/>
        </w:rPr>
        <w:t>.</w:t>
      </w:r>
    </w:p>
    <w:p w:rsidR="003D1629" w:rsidRDefault="003D1629" w:rsidP="003D1629">
      <w:pPr>
        <w:pStyle w:val="a5"/>
        <w:tabs>
          <w:tab w:val="left" w:pos="180"/>
        </w:tabs>
        <w:suppressAutoHyphens/>
        <w:spacing w:line="240" w:lineRule="auto"/>
        <w:ind w:firstLine="709"/>
      </w:pPr>
      <w:r>
        <w:rPr>
          <w:i/>
          <w:snapToGrid w:val="0"/>
          <w:sz w:val="30"/>
          <w:szCs w:val="30"/>
        </w:rPr>
        <w:t>*</w:t>
      </w:r>
      <w:r w:rsidRPr="00360DD3">
        <w:rPr>
          <w:i/>
          <w:sz w:val="30"/>
          <w:szCs w:val="30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360DD3">
        <w:rPr>
          <w:i/>
          <w:sz w:val="30"/>
          <w:szCs w:val="30"/>
        </w:rPr>
        <w:t>агроэкотуризма</w:t>
      </w:r>
      <w:proofErr w:type="spellEnd"/>
      <w:r w:rsidRPr="00360DD3">
        <w:rPr>
          <w:i/>
          <w:sz w:val="30"/>
          <w:szCs w:val="30"/>
        </w:rPr>
        <w:t xml:space="preserve"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</w:t>
      </w:r>
      <w:r w:rsidRPr="00360DD3">
        <w:rPr>
          <w:i/>
          <w:sz w:val="30"/>
          <w:szCs w:val="30"/>
        </w:rPr>
        <w:lastRenderedPageBreak/>
        <w:t>приобретения недвижимого имущества некоммерческими организациями – деятельность некоммерческих организаций</w:t>
      </w:r>
      <w:r>
        <w:rPr>
          <w:i/>
          <w:sz w:val="30"/>
          <w:szCs w:val="30"/>
        </w:rPr>
        <w:t>.</w:t>
      </w:r>
      <w:r w:rsidRPr="002A3166">
        <w:t xml:space="preserve"> </w:t>
      </w:r>
    </w:p>
    <w:p w:rsidR="003D1629" w:rsidRPr="00360DD3" w:rsidRDefault="003D1629" w:rsidP="003D1629">
      <w:pPr>
        <w:pStyle w:val="a5"/>
        <w:tabs>
          <w:tab w:val="left" w:pos="180"/>
        </w:tabs>
        <w:suppressAutoHyphens/>
        <w:spacing w:line="240" w:lineRule="auto"/>
        <w:ind w:firstLine="709"/>
        <w:rPr>
          <w:i/>
          <w:color w:val="000000"/>
          <w:sz w:val="30"/>
          <w:szCs w:val="30"/>
        </w:rPr>
      </w:pPr>
      <w:r w:rsidRPr="002A3166">
        <w:rPr>
          <w:i/>
          <w:sz w:val="30"/>
          <w:szCs w:val="30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593BAF" w:rsidRDefault="00593BAF" w:rsidP="00593BAF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 w:rsidRPr="00212FB1">
        <w:rPr>
          <w:sz w:val="30"/>
          <w:szCs w:val="30"/>
        </w:rPr>
        <w:t>Земельный участок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для строительства и обслуживания зданий и сооружений </w:t>
      </w:r>
      <w:r w:rsidRPr="00FB4BF4">
        <w:rPr>
          <w:sz w:val="30"/>
          <w:szCs w:val="30"/>
        </w:rPr>
        <w:t>(</w:t>
      </w:r>
      <w:r>
        <w:rPr>
          <w:snapToGrid w:val="0"/>
          <w:sz w:val="30"/>
          <w:szCs w:val="30"/>
        </w:rPr>
        <w:t xml:space="preserve">для размещения объектов административного и (или) административно-торгового назначения)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 xml:space="preserve">аукциона </w:t>
      </w:r>
      <w:r w:rsidRPr="003C3F5D">
        <w:rPr>
          <w:sz w:val="30"/>
          <w:szCs w:val="30"/>
        </w:rPr>
        <w:t>в аренду со следующими условиями:</w:t>
      </w:r>
      <w:r>
        <w:rPr>
          <w:sz w:val="30"/>
          <w:szCs w:val="30"/>
        </w:rPr>
        <w:t xml:space="preserve"> осуществить государственную регистрацию возникновения прав на земельный участок в двухмесячный срок со дня подписания протокола о результатах аукциона; осуществить государственную регистрацию прекращения права у землепользователя на земельный участок, изъятый у него для проведения аукциона; получить в установленном законодательством порядке разрешение на проведение проектно-изыскательских работ, на разработку строительного проекта в срок, не превышающий двух лет (в случае изменения целевого назначения недвижимого имущества); возвратить предоставленный в аренду земельный участок не позднее срока, на который он предоставлен, или продлить в установленном порядке срок пользования им; осуществлять всякое строительство, расширение, реконструкцию строений и сооружений в соответствии с законодательством; </w:t>
      </w:r>
      <w:r w:rsidRPr="003569A6">
        <w:rPr>
          <w:sz w:val="30"/>
          <w:szCs w:val="30"/>
        </w:rPr>
        <w:t xml:space="preserve">соблюдать права и обязанности </w:t>
      </w:r>
      <w:r>
        <w:rPr>
          <w:sz w:val="30"/>
          <w:szCs w:val="30"/>
        </w:rPr>
        <w:t xml:space="preserve">землевладельцев, </w:t>
      </w:r>
      <w:r w:rsidRPr="003569A6">
        <w:rPr>
          <w:sz w:val="30"/>
          <w:szCs w:val="30"/>
        </w:rPr>
        <w:t>землепользователей</w:t>
      </w:r>
      <w:r>
        <w:rPr>
          <w:sz w:val="30"/>
          <w:szCs w:val="30"/>
        </w:rPr>
        <w:t xml:space="preserve"> земельных участков,</w:t>
      </w:r>
      <w:r w:rsidRPr="003569A6">
        <w:rPr>
          <w:sz w:val="30"/>
          <w:szCs w:val="30"/>
        </w:rPr>
        <w:t xml:space="preserve"> установленные Кодексом Республики Беларусь о земле</w:t>
      </w:r>
      <w:r>
        <w:rPr>
          <w:sz w:val="30"/>
          <w:szCs w:val="30"/>
        </w:rPr>
        <w:t>.</w:t>
      </w:r>
      <w:r w:rsidRPr="003569A6">
        <w:rPr>
          <w:sz w:val="30"/>
          <w:szCs w:val="30"/>
        </w:rPr>
        <w:t xml:space="preserve"> </w:t>
      </w:r>
    </w:p>
    <w:p w:rsidR="00DB35AD" w:rsidRPr="00F40AA0" w:rsidRDefault="00CA08D1" w:rsidP="00DB35AD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E62745">
        <w:rPr>
          <w:sz w:val="30"/>
          <w:szCs w:val="30"/>
        </w:rPr>
        <w:t>Задат</w:t>
      </w:r>
      <w:r w:rsidR="008E5CFF" w:rsidRPr="00E62745">
        <w:rPr>
          <w:sz w:val="30"/>
          <w:szCs w:val="30"/>
        </w:rPr>
        <w:t>о</w:t>
      </w:r>
      <w:r w:rsidRPr="00E62745">
        <w:rPr>
          <w:sz w:val="30"/>
          <w:szCs w:val="30"/>
        </w:rPr>
        <w:t>к для участия в электронных торгах</w:t>
      </w:r>
      <w:r w:rsidR="00A33F93"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t xml:space="preserve">в </w:t>
      </w:r>
      <w:r w:rsidR="00BE25C6" w:rsidRPr="00FD56A1">
        <w:rPr>
          <w:sz w:val="30"/>
          <w:szCs w:val="30"/>
        </w:rPr>
        <w:t xml:space="preserve">сумме </w:t>
      </w:r>
      <w:r w:rsidR="008C63C2">
        <w:rPr>
          <w:sz w:val="30"/>
          <w:szCs w:val="30"/>
        </w:rPr>
        <w:t>42,00</w:t>
      </w:r>
      <w:r w:rsidR="00BE25C6" w:rsidRPr="00FD56A1">
        <w:rPr>
          <w:sz w:val="30"/>
          <w:szCs w:val="30"/>
        </w:rPr>
        <w:t xml:space="preserve"> </w:t>
      </w:r>
      <w:r w:rsidR="00A33F93" w:rsidRPr="00FD56A1">
        <w:rPr>
          <w:sz w:val="30"/>
          <w:szCs w:val="30"/>
        </w:rPr>
        <w:t>рубл</w:t>
      </w:r>
      <w:r w:rsidR="008C63C2">
        <w:rPr>
          <w:sz w:val="30"/>
          <w:szCs w:val="30"/>
        </w:rPr>
        <w:t>ей</w:t>
      </w:r>
      <w:r w:rsidR="00AD72BE">
        <w:rPr>
          <w:b/>
          <w:sz w:val="30"/>
          <w:szCs w:val="30"/>
        </w:rPr>
        <w:t xml:space="preserve"> </w:t>
      </w:r>
      <w:r w:rsidR="00AD72BE" w:rsidRPr="00434AA1">
        <w:rPr>
          <w:sz w:val="30"/>
          <w:szCs w:val="30"/>
        </w:rPr>
        <w:t>(код назначения платежа 40901)</w:t>
      </w:r>
      <w:r w:rsidR="009F42FF">
        <w:rPr>
          <w:b/>
          <w:sz w:val="30"/>
          <w:szCs w:val="30"/>
        </w:rPr>
        <w:t xml:space="preserve"> </w:t>
      </w:r>
      <w:r w:rsidRPr="00173A7D">
        <w:rPr>
          <w:sz w:val="30"/>
          <w:szCs w:val="30"/>
        </w:rPr>
        <w:t>перечисля</w:t>
      </w:r>
      <w:r w:rsidR="00957596">
        <w:rPr>
          <w:sz w:val="30"/>
          <w:szCs w:val="30"/>
        </w:rPr>
        <w:t>е</w:t>
      </w:r>
      <w:r w:rsidRPr="00173A7D">
        <w:rPr>
          <w:sz w:val="30"/>
          <w:szCs w:val="30"/>
        </w:rPr>
        <w:t xml:space="preserve">тся </w:t>
      </w:r>
      <w:r w:rsidR="00D62D5A">
        <w:rPr>
          <w:sz w:val="30"/>
          <w:szCs w:val="30"/>
        </w:rPr>
        <w:t>до подачи заявления на участие в электронных торгах</w:t>
      </w:r>
      <w:r w:rsidR="00D62D5A" w:rsidRPr="00CC7859">
        <w:rPr>
          <w:sz w:val="30"/>
          <w:szCs w:val="30"/>
        </w:rPr>
        <w:t xml:space="preserve"> </w:t>
      </w:r>
      <w:r w:rsidRPr="00CC7859">
        <w:rPr>
          <w:sz w:val="30"/>
          <w:szCs w:val="30"/>
        </w:rPr>
        <w:t>на текущий (расчетный)</w:t>
      </w:r>
      <w:r w:rsidR="00682433">
        <w:rPr>
          <w:sz w:val="30"/>
          <w:szCs w:val="30"/>
        </w:rPr>
        <w:t xml:space="preserve"> банковский</w:t>
      </w:r>
      <w:r w:rsidRPr="00CC7859">
        <w:rPr>
          <w:sz w:val="30"/>
          <w:szCs w:val="30"/>
        </w:rPr>
        <w:t xml:space="preserve"> счет </w:t>
      </w:r>
      <w:r w:rsidR="00593BAF">
        <w:rPr>
          <w:sz w:val="30"/>
          <w:szCs w:val="30"/>
        </w:rPr>
        <w:br/>
      </w:r>
      <w:r w:rsidR="00DB35AD" w:rsidRPr="00F40AA0">
        <w:rPr>
          <w:sz w:val="30"/>
          <w:szCs w:val="30"/>
        </w:rPr>
        <w:t xml:space="preserve">№ BY60AKBB30120000066940000000 ОАО «АСБ </w:t>
      </w:r>
      <w:proofErr w:type="spellStart"/>
      <w:r w:rsidR="00DB35AD" w:rsidRPr="00F40AA0">
        <w:rPr>
          <w:sz w:val="30"/>
          <w:szCs w:val="30"/>
        </w:rPr>
        <w:t>Беларусбанк</w:t>
      </w:r>
      <w:proofErr w:type="spellEnd"/>
      <w:r w:rsidR="00DB35AD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</w:t>
      </w:r>
      <w:r w:rsidRPr="00173A7D">
        <w:rPr>
          <w:sz w:val="30"/>
          <w:szCs w:val="30"/>
        </w:rPr>
        <w:t>; назначение платежа: внесение суммы задатка для участия в торгах</w:t>
      </w:r>
      <w:r w:rsidR="007F7B4A" w:rsidRPr="0051009F">
        <w:rPr>
          <w:sz w:val="30"/>
          <w:szCs w:val="30"/>
        </w:rPr>
        <w:t xml:space="preserve">. </w:t>
      </w:r>
      <w:r w:rsidR="00DB35AD" w:rsidRPr="00F40AA0">
        <w:rPr>
          <w:sz w:val="30"/>
          <w:szCs w:val="30"/>
        </w:rPr>
        <w:t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DB35AD" w:rsidRPr="00F40AA0">
        <w:rPr>
          <w:bCs/>
          <w:sz w:val="30"/>
          <w:szCs w:val="30"/>
          <w:u w:val="single"/>
        </w:rPr>
        <w:t>www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r w:rsidR="00DB35AD" w:rsidRPr="00F40AA0">
        <w:rPr>
          <w:bCs/>
          <w:sz w:val="30"/>
          <w:szCs w:val="30"/>
          <w:u w:val="single"/>
          <w:lang w:val="en-US"/>
        </w:rPr>
        <w:t>et</w:t>
      </w:r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</w:rPr>
        <w:t>by</w:t>
      </w:r>
      <w:proofErr w:type="spellEnd"/>
      <w:r w:rsidR="00DB35AD" w:rsidRPr="00F40AA0">
        <w:rPr>
          <w:bCs/>
          <w:sz w:val="30"/>
          <w:szCs w:val="30"/>
          <w:u w:val="single"/>
        </w:rPr>
        <w:t>)</w:t>
      </w:r>
      <w:r w:rsidR="00DB35AD" w:rsidRPr="00F40AA0">
        <w:rPr>
          <w:bCs/>
          <w:sz w:val="30"/>
          <w:szCs w:val="30"/>
        </w:rPr>
        <w:t>.</w:t>
      </w:r>
    </w:p>
    <w:p w:rsidR="00DB35AD" w:rsidRDefault="00DB35AD" w:rsidP="00DB35AD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F63258">
        <w:rPr>
          <w:b/>
          <w:bCs/>
          <w:sz w:val="30"/>
          <w:szCs w:val="30"/>
        </w:rPr>
        <w:br/>
      </w:r>
      <w:r w:rsidR="00FD52AB">
        <w:rPr>
          <w:b/>
          <w:bCs/>
          <w:sz w:val="30"/>
          <w:szCs w:val="30"/>
        </w:rPr>
        <w:t>15</w:t>
      </w:r>
      <w:r w:rsidR="009359D8">
        <w:rPr>
          <w:b/>
          <w:bCs/>
          <w:sz w:val="30"/>
          <w:szCs w:val="30"/>
        </w:rPr>
        <w:t xml:space="preserve"> декабря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25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2A01FD" w:rsidRDefault="008B0212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8B0212">
        <w:rPr>
          <w:color w:val="000000"/>
          <w:sz w:val="30"/>
          <w:szCs w:val="30"/>
        </w:rPr>
        <w:lastRenderedPageBreak/>
        <w:t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площадки, на счета получателей, указанные в протоколе торгов.</w:t>
      </w:r>
    </w:p>
    <w:p w:rsidR="009359D8" w:rsidRDefault="009359D8" w:rsidP="009359D8">
      <w:pPr>
        <w:suppressAutoHyphens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9438FD" w:rsidRDefault="009438FD" w:rsidP="009438FD">
      <w:pPr>
        <w:pStyle w:val="point"/>
        <w:ind w:firstLine="709"/>
        <w:rPr>
          <w:sz w:val="30"/>
          <w:szCs w:val="30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>условий продажи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</w:t>
      </w:r>
      <w:r>
        <w:rPr>
          <w:sz w:val="30"/>
          <w:szCs w:val="30"/>
        </w:rPr>
        <w:t xml:space="preserve">недвижимого </w:t>
      </w:r>
      <w:r w:rsidRPr="00FC151B">
        <w:rPr>
          <w:sz w:val="30"/>
          <w:szCs w:val="30"/>
        </w:rPr>
        <w:t>имущества, действующей на дат</w:t>
      </w:r>
      <w:r>
        <w:rPr>
          <w:sz w:val="30"/>
          <w:szCs w:val="30"/>
        </w:rPr>
        <w:t>у принятия решения о его продаже (на 01.01.2024 – 7 750,50 руб., на 01.05.2024 – 2 600,00 руб., на 01.08.2024 – 737,83 руб.)</w:t>
      </w:r>
      <w:r w:rsidRPr="00162D98">
        <w:rPr>
          <w:sz w:val="30"/>
          <w:szCs w:val="30"/>
        </w:rPr>
        <w:t>, увеличенной с учетом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ценой приобретения этого имущества.</w:t>
      </w:r>
      <w:r>
        <w:rPr>
          <w:sz w:val="30"/>
          <w:szCs w:val="30"/>
        </w:rPr>
        <w:t xml:space="preserve"> </w:t>
      </w:r>
    </w:p>
    <w:p w:rsidR="001E6AE9" w:rsidRPr="00E62745" w:rsidRDefault="00953FF1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4C358A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566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04F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2F7"/>
    <w:rsid w:val="000B5AC2"/>
    <w:rsid w:val="000B5DF2"/>
    <w:rsid w:val="000B636A"/>
    <w:rsid w:val="000B6550"/>
    <w:rsid w:val="000B6687"/>
    <w:rsid w:val="000B686E"/>
    <w:rsid w:val="000B7151"/>
    <w:rsid w:val="000B7CA0"/>
    <w:rsid w:val="000C05CA"/>
    <w:rsid w:val="000C11A8"/>
    <w:rsid w:val="000C15E1"/>
    <w:rsid w:val="000C25DA"/>
    <w:rsid w:val="000C2E65"/>
    <w:rsid w:val="000C2E86"/>
    <w:rsid w:val="000C3491"/>
    <w:rsid w:val="000C37F2"/>
    <w:rsid w:val="000C413F"/>
    <w:rsid w:val="000C4F7A"/>
    <w:rsid w:val="000C5F0F"/>
    <w:rsid w:val="000C631A"/>
    <w:rsid w:val="000C6680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E1"/>
    <w:rsid w:val="000D6CFE"/>
    <w:rsid w:val="000D7239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179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424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E4E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0B6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4E7C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5866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6AE7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2FB1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6AA5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1C2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3166"/>
    <w:rsid w:val="002A50DE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44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AD9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12B"/>
    <w:rsid w:val="002E1FA8"/>
    <w:rsid w:val="002E30CB"/>
    <w:rsid w:val="002E30DB"/>
    <w:rsid w:val="002E40D2"/>
    <w:rsid w:val="002E450F"/>
    <w:rsid w:val="002E47A3"/>
    <w:rsid w:val="002E4810"/>
    <w:rsid w:val="002E4C03"/>
    <w:rsid w:val="002E4CFF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070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7A9"/>
    <w:rsid w:val="003618D7"/>
    <w:rsid w:val="003620A9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0A99"/>
    <w:rsid w:val="00371A67"/>
    <w:rsid w:val="0037272B"/>
    <w:rsid w:val="00373C7B"/>
    <w:rsid w:val="00373D76"/>
    <w:rsid w:val="00373E7E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618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BC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629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E7ED7"/>
    <w:rsid w:val="003F022E"/>
    <w:rsid w:val="003F04F5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069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712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5D99"/>
    <w:rsid w:val="00496788"/>
    <w:rsid w:val="00496A4D"/>
    <w:rsid w:val="00496EC7"/>
    <w:rsid w:val="004A020E"/>
    <w:rsid w:val="004A0769"/>
    <w:rsid w:val="004A0963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58A"/>
    <w:rsid w:val="004C3615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627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4DD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439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C0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03A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B8F"/>
    <w:rsid w:val="00567F3F"/>
    <w:rsid w:val="00570205"/>
    <w:rsid w:val="0057023E"/>
    <w:rsid w:val="005705BA"/>
    <w:rsid w:val="00570893"/>
    <w:rsid w:val="00570E78"/>
    <w:rsid w:val="00571B6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3BAF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C69"/>
    <w:rsid w:val="005B0E97"/>
    <w:rsid w:val="005B1938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0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0AE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436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8F5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4FE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572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98A"/>
    <w:rsid w:val="00744A52"/>
    <w:rsid w:val="00744A81"/>
    <w:rsid w:val="00744D24"/>
    <w:rsid w:val="00745C15"/>
    <w:rsid w:val="00746960"/>
    <w:rsid w:val="007477E7"/>
    <w:rsid w:val="007479AD"/>
    <w:rsid w:val="00747B2C"/>
    <w:rsid w:val="00750240"/>
    <w:rsid w:val="007506CF"/>
    <w:rsid w:val="007507A1"/>
    <w:rsid w:val="00751AF0"/>
    <w:rsid w:val="00751F41"/>
    <w:rsid w:val="00752085"/>
    <w:rsid w:val="0075247C"/>
    <w:rsid w:val="00753505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086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1CA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70B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8F4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8E8"/>
    <w:rsid w:val="008A5AFC"/>
    <w:rsid w:val="008A5F3A"/>
    <w:rsid w:val="008A740C"/>
    <w:rsid w:val="008B0212"/>
    <w:rsid w:val="008B224F"/>
    <w:rsid w:val="008B25F9"/>
    <w:rsid w:val="008B268A"/>
    <w:rsid w:val="008B3A79"/>
    <w:rsid w:val="008B3EF7"/>
    <w:rsid w:val="008B41BB"/>
    <w:rsid w:val="008B423B"/>
    <w:rsid w:val="008B522C"/>
    <w:rsid w:val="008B52F6"/>
    <w:rsid w:val="008B5A5C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4F37"/>
    <w:rsid w:val="008C5C6A"/>
    <w:rsid w:val="008C63C2"/>
    <w:rsid w:val="008C6619"/>
    <w:rsid w:val="008C676E"/>
    <w:rsid w:val="008C6A80"/>
    <w:rsid w:val="008C7932"/>
    <w:rsid w:val="008D0EDA"/>
    <w:rsid w:val="008D3228"/>
    <w:rsid w:val="008D357F"/>
    <w:rsid w:val="008D3C4A"/>
    <w:rsid w:val="008D501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70E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313A"/>
    <w:rsid w:val="0091362B"/>
    <w:rsid w:val="00915541"/>
    <w:rsid w:val="009159EB"/>
    <w:rsid w:val="00916DF3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9D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38FD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3FF1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031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765"/>
    <w:rsid w:val="009B29A0"/>
    <w:rsid w:val="009B2E8A"/>
    <w:rsid w:val="009B38B7"/>
    <w:rsid w:val="009B3A9C"/>
    <w:rsid w:val="009B3C5B"/>
    <w:rsid w:val="009B3D1B"/>
    <w:rsid w:val="009B40A8"/>
    <w:rsid w:val="009B45F7"/>
    <w:rsid w:val="009B4F08"/>
    <w:rsid w:val="009B5515"/>
    <w:rsid w:val="009B588C"/>
    <w:rsid w:val="009B6885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672D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25F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C38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6C5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757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571"/>
    <w:rsid w:val="00AA1A82"/>
    <w:rsid w:val="00AA1E5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198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68A"/>
    <w:rsid w:val="00B009EF"/>
    <w:rsid w:val="00B00FB8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B42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16"/>
    <w:rsid w:val="00BF1074"/>
    <w:rsid w:val="00BF125B"/>
    <w:rsid w:val="00BF2457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C28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31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9BB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51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30F"/>
    <w:rsid w:val="00CB04DD"/>
    <w:rsid w:val="00CB1F99"/>
    <w:rsid w:val="00CB210D"/>
    <w:rsid w:val="00CB288E"/>
    <w:rsid w:val="00CB29DA"/>
    <w:rsid w:val="00CB3012"/>
    <w:rsid w:val="00CB47F7"/>
    <w:rsid w:val="00CB519D"/>
    <w:rsid w:val="00CB5804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D8B"/>
    <w:rsid w:val="00CE1EA5"/>
    <w:rsid w:val="00CE2BAE"/>
    <w:rsid w:val="00CE2DBF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4FC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689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5E44"/>
    <w:rsid w:val="00D76548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6001"/>
    <w:rsid w:val="00D96169"/>
    <w:rsid w:val="00D966F5"/>
    <w:rsid w:val="00D96F3E"/>
    <w:rsid w:val="00D976E7"/>
    <w:rsid w:val="00D97AAD"/>
    <w:rsid w:val="00DA1321"/>
    <w:rsid w:val="00DA1325"/>
    <w:rsid w:val="00DA2111"/>
    <w:rsid w:val="00DA2836"/>
    <w:rsid w:val="00DA2B06"/>
    <w:rsid w:val="00DA2F51"/>
    <w:rsid w:val="00DA307A"/>
    <w:rsid w:val="00DA413A"/>
    <w:rsid w:val="00DA467E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5AD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372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58A"/>
    <w:rsid w:val="00E24970"/>
    <w:rsid w:val="00E26142"/>
    <w:rsid w:val="00E26738"/>
    <w:rsid w:val="00E26D34"/>
    <w:rsid w:val="00E26DDE"/>
    <w:rsid w:val="00E2700B"/>
    <w:rsid w:val="00E27384"/>
    <w:rsid w:val="00E27836"/>
    <w:rsid w:val="00E27A25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16B7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FF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4516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6F9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ADE"/>
    <w:rsid w:val="00ED5B35"/>
    <w:rsid w:val="00ED63D5"/>
    <w:rsid w:val="00ED689D"/>
    <w:rsid w:val="00ED68E4"/>
    <w:rsid w:val="00ED731C"/>
    <w:rsid w:val="00ED7646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F07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6A9D"/>
    <w:rsid w:val="00F0740D"/>
    <w:rsid w:val="00F07D0C"/>
    <w:rsid w:val="00F07F93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4C05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58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5A0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78C"/>
    <w:rsid w:val="00FC29E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2AB"/>
    <w:rsid w:val="00FD56A1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2CDD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snoskiline">
    <w:name w:val="snoskiline"/>
    <w:basedOn w:val="a"/>
    <w:rsid w:val="00AA1E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6ED46-32F1-42E4-9AAB-C71C8432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1013</Words>
  <Characters>7791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2025-11-13T12:21:00Z</cp:lastPrinted>
  <dcterms:created xsi:type="dcterms:W3CDTF">2025-11-17T11:37:00Z</dcterms:created>
  <dcterms:modified xsi:type="dcterms:W3CDTF">2025-11-17T11:38:00Z</dcterms:modified>
</cp:coreProperties>
</file>