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BABA" w14:textId="77777777" w:rsidR="00E044FA" w:rsidRPr="00556218" w:rsidRDefault="00827009" w:rsidP="00E044FA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ПРОЕКТ </w:t>
      </w:r>
      <w:r w:rsidR="000407F2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ДОГОВОР</w:t>
      </w:r>
      <w:r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А</w:t>
      </w:r>
      <w:r w:rsidR="0082304A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0407F2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КУПЛИ-ПРОДАЖИ </w:t>
      </w:r>
      <w:r w:rsidR="00D468B7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№</w:t>
      </w:r>
      <w:r w:rsidR="000407F2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  <w:t xml:space="preserve">недвижимого имущества, находящегося в собственности </w:t>
      </w:r>
      <w:r w:rsidR="000407F2" w:rsidRPr="00556218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</w:r>
      <w:r w:rsidR="00601367" w:rsidRPr="0055621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г. Барановичи</w:t>
      </w:r>
    </w:p>
    <w:p w14:paraId="5205474A" w14:textId="77777777" w:rsidR="00996E4F" w:rsidRPr="00556218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F8CB3EE" w14:textId="7376F6C9" w:rsidR="00996E4F" w:rsidRPr="00556218" w:rsidRDefault="000407F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</w:t>
      </w:r>
      <w:proofErr w:type="spellStart"/>
      <w:r w:rsidR="005529C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г.</w:t>
      </w:r>
      <w:r w:rsidR="0002288B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Барановичи</w:t>
      </w:r>
      <w:proofErr w:type="spellEnd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</w:t>
      </w:r>
      <w:r w:rsidR="001600D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</w:t>
      </w:r>
      <w:r w:rsidR="00D0481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8448F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</w:t>
      </w:r>
      <w:r w:rsidR="00D468B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D468B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1609A7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D468B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г.</w:t>
      </w:r>
    </w:p>
    <w:p w14:paraId="43DF8754" w14:textId="794EE852" w:rsidR="00D468B7" w:rsidRPr="00556218" w:rsidRDefault="00D468B7" w:rsidP="00D468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Коммунальное унитарное предприятие по оказанию услуг «Барановичская административно-техническая инспекция» (далее - Продавец) в лице директора</w:t>
      </w:r>
      <w:r w:rsidR="00D0481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Санюковича</w:t>
      </w:r>
      <w:proofErr w:type="spellEnd"/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Эдуарда Васильевича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действующего на основании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Устава</w:t>
      </w:r>
      <w:r w:rsidR="00D0481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 одной стороны, и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</w:t>
      </w:r>
      <w:r w:rsidR="00C91EB2" w:rsidRPr="0055621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91EB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(далее - Покупатель)</w:t>
      </w:r>
      <w:r w:rsidRPr="0055621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в лице___________________________________, действующий на основании________________________________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с другой стороны, а вместе именуемые «Стороны», на основании решения Барановичского городского исполнительного комитета от </w:t>
      </w:r>
      <w:r w:rsidR="005562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22 сентября </w:t>
      </w:r>
      <w:r w:rsidR="0039555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2025 г.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№ </w:t>
      </w:r>
      <w:r w:rsidR="005562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2546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5562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О продаже имущества собственности г. Барановичи на электронных торгах с начальной ценой, равной одной базовой величине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протокола (о результатах торгов, несостоявшихся торгах)</w:t>
      </w:r>
      <w:r w:rsidR="005562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от ”____“_________ 20__г. №</w:t>
      </w:r>
      <w:r w:rsidR="005562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_____________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заключили настоящий договор о нижеследующем:</w:t>
      </w:r>
    </w:p>
    <w:p w14:paraId="7157817F" w14:textId="77777777" w:rsidR="00D96F6E" w:rsidRPr="00556218" w:rsidRDefault="00D96F6E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50FD920" w14:textId="77777777" w:rsidR="00996E4F" w:rsidRPr="00556218" w:rsidRDefault="000407F2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1.ПРЕДМЕТ ДОГОВОРА</w:t>
      </w:r>
    </w:p>
    <w:p w14:paraId="0C09815C" w14:textId="77777777" w:rsidR="00B0229A" w:rsidRPr="00556218" w:rsidRDefault="000407F2" w:rsidP="007B7622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1.1. Продавец обязуется передать в собственность </w:t>
      </w:r>
      <w:r w:rsidR="006D08A4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(хозяйственное ведение или оперативное управление)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Покупателя</w:t>
      </w:r>
      <w:r w:rsidR="00B0229A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</w:p>
    <w:p w14:paraId="63B46D01" w14:textId="2F27DA20" w:rsidR="001A72F1" w:rsidRPr="00556218" w:rsidRDefault="00827009" w:rsidP="00D468B7">
      <w:pPr>
        <w:ind w:firstLine="708"/>
        <w:jc w:val="both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 xml:space="preserve">капитальное строение </w:t>
      </w:r>
      <w:r w:rsidR="00A8448F" w:rsidRPr="00556218">
        <w:rPr>
          <w:color w:val="000000" w:themeColor="text1"/>
          <w:spacing w:val="-2"/>
          <w:sz w:val="23"/>
          <w:szCs w:val="23"/>
        </w:rPr>
        <w:t>с составными частями и принадлежностями</w:t>
      </w:r>
      <w:r w:rsidR="00A8448F" w:rsidRPr="00556218">
        <w:rPr>
          <w:color w:val="000000" w:themeColor="text1"/>
          <w:sz w:val="23"/>
          <w:szCs w:val="23"/>
        </w:rPr>
        <w:t xml:space="preserve"> </w:t>
      </w:r>
      <w:r w:rsidRPr="00556218">
        <w:rPr>
          <w:color w:val="000000" w:themeColor="text1"/>
          <w:sz w:val="23"/>
          <w:szCs w:val="23"/>
        </w:rPr>
        <w:t xml:space="preserve">с инвентарным номером </w:t>
      </w:r>
      <w:r w:rsidRPr="00556218">
        <w:rPr>
          <w:color w:val="000000" w:themeColor="text1"/>
          <w:spacing w:val="-2"/>
          <w:sz w:val="23"/>
          <w:szCs w:val="23"/>
        </w:rPr>
        <w:t>110/С-</w:t>
      </w:r>
      <w:r w:rsidR="00B80858" w:rsidRPr="00556218">
        <w:rPr>
          <w:color w:val="000000" w:themeColor="text1"/>
          <w:spacing w:val="-2"/>
          <w:sz w:val="23"/>
          <w:szCs w:val="23"/>
        </w:rPr>
        <w:t>97227</w:t>
      </w:r>
      <w:r w:rsidRPr="00556218">
        <w:rPr>
          <w:color w:val="000000" w:themeColor="text1"/>
          <w:spacing w:val="-2"/>
          <w:sz w:val="23"/>
          <w:szCs w:val="23"/>
        </w:rPr>
        <w:t xml:space="preserve">, площадью </w:t>
      </w:r>
      <w:r w:rsidR="00B80858" w:rsidRPr="00556218">
        <w:rPr>
          <w:color w:val="000000" w:themeColor="text1"/>
          <w:spacing w:val="-2"/>
          <w:sz w:val="23"/>
          <w:szCs w:val="23"/>
        </w:rPr>
        <w:t>717,7</w:t>
      </w:r>
      <w:r w:rsidRPr="00556218">
        <w:rPr>
          <w:color w:val="000000" w:themeColor="text1"/>
          <w:spacing w:val="-2"/>
          <w:sz w:val="23"/>
          <w:szCs w:val="23"/>
        </w:rPr>
        <w:t xml:space="preserve"> </w:t>
      </w:r>
      <w:proofErr w:type="spellStart"/>
      <w:r w:rsidRPr="00556218">
        <w:rPr>
          <w:color w:val="000000" w:themeColor="text1"/>
          <w:spacing w:val="-2"/>
          <w:sz w:val="23"/>
          <w:szCs w:val="23"/>
        </w:rPr>
        <w:t>м.кв</w:t>
      </w:r>
      <w:proofErr w:type="spellEnd"/>
      <w:r w:rsidRPr="00556218">
        <w:rPr>
          <w:color w:val="000000" w:themeColor="text1"/>
          <w:spacing w:val="-2"/>
          <w:sz w:val="23"/>
          <w:szCs w:val="23"/>
        </w:rPr>
        <w:t>.</w:t>
      </w:r>
      <w:r w:rsidRPr="00556218">
        <w:rPr>
          <w:color w:val="000000" w:themeColor="text1"/>
          <w:sz w:val="23"/>
          <w:szCs w:val="23"/>
        </w:rPr>
        <w:t xml:space="preserve">, </w:t>
      </w:r>
      <w:r w:rsidR="00A8448F" w:rsidRPr="00556218">
        <w:rPr>
          <w:color w:val="000000" w:themeColor="text1"/>
          <w:sz w:val="23"/>
          <w:szCs w:val="23"/>
        </w:rPr>
        <w:t xml:space="preserve">наименование: </w:t>
      </w:r>
      <w:r w:rsidR="00B80858" w:rsidRPr="00556218">
        <w:rPr>
          <w:color w:val="000000" w:themeColor="text1"/>
          <w:spacing w:val="-2"/>
          <w:sz w:val="23"/>
          <w:szCs w:val="23"/>
        </w:rPr>
        <w:t>производственная база</w:t>
      </w:r>
      <w:r w:rsidR="00A8448F" w:rsidRPr="00556218">
        <w:rPr>
          <w:color w:val="000000" w:themeColor="text1"/>
          <w:spacing w:val="-2"/>
          <w:sz w:val="23"/>
          <w:szCs w:val="23"/>
        </w:rPr>
        <w:t xml:space="preserve">, </w:t>
      </w:r>
      <w:r w:rsidRPr="00556218">
        <w:rPr>
          <w:color w:val="000000" w:themeColor="text1"/>
          <w:spacing w:val="-2"/>
          <w:sz w:val="23"/>
          <w:szCs w:val="23"/>
        </w:rPr>
        <w:t>расположенное по адресу: г.</w:t>
      </w:r>
      <w:r w:rsidR="00751408" w:rsidRPr="00556218">
        <w:rPr>
          <w:color w:val="000000" w:themeColor="text1"/>
          <w:spacing w:val="-2"/>
          <w:sz w:val="23"/>
          <w:szCs w:val="23"/>
        </w:rPr>
        <w:t xml:space="preserve"> </w:t>
      </w:r>
      <w:r w:rsidRPr="00556218">
        <w:rPr>
          <w:color w:val="000000" w:themeColor="text1"/>
          <w:spacing w:val="-2"/>
          <w:sz w:val="23"/>
          <w:szCs w:val="23"/>
        </w:rPr>
        <w:t xml:space="preserve">Барановичи, ул. </w:t>
      </w:r>
      <w:r w:rsidR="00B80858" w:rsidRPr="00556218">
        <w:rPr>
          <w:color w:val="000000" w:themeColor="text1"/>
          <w:spacing w:val="-2"/>
          <w:sz w:val="23"/>
          <w:szCs w:val="23"/>
        </w:rPr>
        <w:t>Минский парк, 10Б/4</w:t>
      </w:r>
      <w:r w:rsidRPr="00556218">
        <w:rPr>
          <w:color w:val="000000" w:themeColor="text1"/>
          <w:sz w:val="23"/>
          <w:szCs w:val="23"/>
        </w:rPr>
        <w:t xml:space="preserve"> </w:t>
      </w:r>
      <w:r w:rsidR="001A72F1" w:rsidRPr="00556218">
        <w:rPr>
          <w:color w:val="000000" w:themeColor="text1"/>
          <w:sz w:val="23"/>
          <w:szCs w:val="23"/>
        </w:rPr>
        <w:t xml:space="preserve">(далее – недвижимое имущество), а Покупатель обязуется принять в </w:t>
      </w:r>
      <w:r w:rsidR="00D468B7" w:rsidRPr="00556218">
        <w:rPr>
          <w:color w:val="000000" w:themeColor="text1"/>
          <w:sz w:val="23"/>
          <w:szCs w:val="23"/>
        </w:rPr>
        <w:t>собственность</w:t>
      </w:r>
      <w:r w:rsidR="006D08A4" w:rsidRPr="00556218">
        <w:rPr>
          <w:color w:val="000000" w:themeColor="text1"/>
          <w:sz w:val="23"/>
          <w:szCs w:val="23"/>
        </w:rPr>
        <w:t xml:space="preserve"> (хозяйственное ведение или оперативное управление)</w:t>
      </w:r>
      <w:r w:rsidR="00D468B7" w:rsidRPr="00556218">
        <w:rPr>
          <w:color w:val="000000" w:themeColor="text1"/>
          <w:sz w:val="23"/>
          <w:szCs w:val="23"/>
        </w:rPr>
        <w:t xml:space="preserve"> недвижимое</w:t>
      </w:r>
      <w:r w:rsidR="001A72F1" w:rsidRPr="00556218">
        <w:rPr>
          <w:color w:val="000000" w:themeColor="text1"/>
          <w:sz w:val="23"/>
          <w:szCs w:val="23"/>
        </w:rPr>
        <w:t xml:space="preserve"> имущество, оплатить его цену и выполнить </w:t>
      </w:r>
      <w:r w:rsidRPr="00556218">
        <w:rPr>
          <w:color w:val="000000" w:themeColor="text1"/>
          <w:sz w:val="23"/>
          <w:szCs w:val="23"/>
        </w:rPr>
        <w:t>условия</w:t>
      </w:r>
      <w:r w:rsidR="001A72F1" w:rsidRPr="00556218">
        <w:rPr>
          <w:color w:val="000000" w:themeColor="text1"/>
          <w:sz w:val="23"/>
          <w:szCs w:val="23"/>
        </w:rPr>
        <w:t xml:space="preserve"> в соответствии с настоящим договором. </w:t>
      </w:r>
    </w:p>
    <w:p w14:paraId="1BC69D40" w14:textId="36655E94" w:rsidR="00827009" w:rsidRPr="00556218" w:rsidRDefault="00827009" w:rsidP="00D468B7">
      <w:pPr>
        <w:ind w:firstLine="708"/>
        <w:jc w:val="both"/>
        <w:rPr>
          <w:bCs/>
          <w:color w:val="000000" w:themeColor="text1"/>
          <w:spacing w:val="-2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Недвижимое имущество расположено на земельном участке площадью</w:t>
      </w:r>
      <w:r w:rsidR="003258D3" w:rsidRPr="00556218">
        <w:rPr>
          <w:color w:val="000000" w:themeColor="text1"/>
          <w:sz w:val="23"/>
          <w:szCs w:val="23"/>
        </w:rPr>
        <w:t xml:space="preserve"> 0,</w:t>
      </w:r>
      <w:r w:rsidR="00B80858" w:rsidRPr="00556218">
        <w:rPr>
          <w:color w:val="000000" w:themeColor="text1"/>
          <w:sz w:val="23"/>
          <w:szCs w:val="23"/>
        </w:rPr>
        <w:t>5541</w:t>
      </w:r>
      <w:r w:rsidR="003258D3" w:rsidRPr="00556218">
        <w:rPr>
          <w:color w:val="000000" w:themeColor="text1"/>
          <w:sz w:val="23"/>
          <w:szCs w:val="23"/>
        </w:rPr>
        <w:t xml:space="preserve"> </w:t>
      </w:r>
      <w:r w:rsidRPr="00556218">
        <w:rPr>
          <w:color w:val="000000" w:themeColor="text1"/>
          <w:sz w:val="23"/>
          <w:szCs w:val="23"/>
        </w:rPr>
        <w:t>га с кадастровым номером 14100000000300</w:t>
      </w:r>
      <w:r w:rsidR="00B80858" w:rsidRPr="00556218">
        <w:rPr>
          <w:color w:val="000000" w:themeColor="text1"/>
          <w:sz w:val="23"/>
          <w:szCs w:val="23"/>
        </w:rPr>
        <w:t>4035</w:t>
      </w:r>
      <w:r w:rsidRPr="00556218">
        <w:rPr>
          <w:color w:val="000000" w:themeColor="text1"/>
          <w:sz w:val="23"/>
          <w:szCs w:val="23"/>
        </w:rPr>
        <w:t xml:space="preserve"> по адресу: </w:t>
      </w:r>
      <w:r w:rsidR="00B80858" w:rsidRPr="00556218">
        <w:rPr>
          <w:color w:val="000000" w:themeColor="text1"/>
          <w:spacing w:val="-2"/>
          <w:sz w:val="23"/>
          <w:szCs w:val="23"/>
        </w:rPr>
        <w:t>г. Барановичи, ул. Минский парк, 10Б/4.</w:t>
      </w:r>
    </w:p>
    <w:p w14:paraId="2D8B6A95" w14:textId="77777777" w:rsidR="00827009" w:rsidRPr="00556218" w:rsidRDefault="00827009" w:rsidP="0082700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арестом, запрещением.</w:t>
      </w:r>
    </w:p>
    <w:p w14:paraId="588490CC" w14:textId="77777777" w:rsidR="00827009" w:rsidRPr="00556218" w:rsidRDefault="00827009" w:rsidP="0082700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1.3. Оформление</w:t>
      </w:r>
      <w:r w:rsidRPr="00556218">
        <w:rPr>
          <w:color w:val="000000" w:themeColor="text1"/>
          <w:sz w:val="23"/>
          <w:szCs w:val="23"/>
        </w:rPr>
        <w:t xml:space="preserve"> </w:t>
      </w:r>
      <w:r w:rsidR="00D42D5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документов, удостоверяющих права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земельный участок, необходимый для обслуживания недвижимого имущества, осуществляется в соответствии с законодательством об охране и использовании земель.</w:t>
      </w:r>
    </w:p>
    <w:p w14:paraId="70B3C490" w14:textId="77777777" w:rsidR="00996E4F" w:rsidRPr="00556218" w:rsidRDefault="00996E4F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B88BC14" w14:textId="77777777" w:rsidR="00996E4F" w:rsidRPr="00556218" w:rsidRDefault="000407F2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2.ЦЕНА ПРОДАЖИ</w:t>
      </w:r>
    </w:p>
    <w:p w14:paraId="07A4172C" w14:textId="33803218" w:rsidR="00827009" w:rsidRPr="00556218" w:rsidRDefault="00827009" w:rsidP="0082700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2.1. Цена продажи недвижимого имущества, определенная по р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езультатам торгов, состоявшихся______________________________________________________,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составляет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            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C32A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1C32A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1C32A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(число, месяц, год)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</w:p>
    <w:p w14:paraId="3D19A689" w14:textId="77777777" w:rsidR="00827009" w:rsidRPr="00556218" w:rsidRDefault="00827009" w:rsidP="00827009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 белорусских рублей.</w:t>
      </w:r>
    </w:p>
    <w:p w14:paraId="1C16AE6A" w14:textId="77777777" w:rsidR="003258D3" w:rsidRPr="00556218" w:rsidRDefault="003258D3" w:rsidP="003258D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(сумма цифрами и прописью)</w:t>
      </w:r>
    </w:p>
    <w:p w14:paraId="2D2DC76A" w14:textId="77777777" w:rsidR="00827009" w:rsidRPr="00556218" w:rsidRDefault="00827009" w:rsidP="009C79A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2.2. Цена продажи недвижимого имущества не включает цену земельного участка (цену права аренды земельного участка), необходимого для его обслуживания.</w:t>
      </w:r>
    </w:p>
    <w:p w14:paraId="5047FC1B" w14:textId="77777777" w:rsidR="00D468B7" w:rsidRPr="00556218" w:rsidRDefault="00D468B7" w:rsidP="00D468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49F8666" w14:textId="77777777" w:rsidR="00996E4F" w:rsidRPr="00556218" w:rsidRDefault="000407F2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3.ПРАВА И ОБЯЗАННОСТИ СТОРОН</w:t>
      </w:r>
    </w:p>
    <w:p w14:paraId="26F3FB28" w14:textId="77777777" w:rsidR="00996E4F" w:rsidRPr="00556218" w:rsidRDefault="000407F2" w:rsidP="0051229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 Продавец обязуется:</w:t>
      </w:r>
    </w:p>
    <w:p w14:paraId="78F6E9FF" w14:textId="77777777" w:rsidR="00996E4F" w:rsidRPr="00556218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14:paraId="337BCBE1" w14:textId="77777777" w:rsidR="00996E4F" w:rsidRPr="00556218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3.1.2</w:t>
      </w:r>
      <w:r w:rsidR="00951991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 представить Покупателю документы, которыми располагает Продавец, относящиеся к недвижимому имуществу (технический паспорт, 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свидетельство</w:t>
      </w:r>
      <w:r w:rsidR="00AD232D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(удостоверение)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 государственной регистрации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т.п.);</w:t>
      </w:r>
    </w:p>
    <w:p w14:paraId="2F49547A" w14:textId="77777777" w:rsidR="00996E4F" w:rsidRPr="00556218" w:rsidRDefault="000407F2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3.1.3. 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передать недвижимое имущество Покупателю по акту приема-передачи 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течение 10 календарных дней после представления 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(в соответствии с подпунктом 3.2.4 настоящего договора) 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Покупателем платежных документов о полной оплате цены продажи недвижимого имущества в соответствии с пунктом 2.1 настоящего договора либо об оплате первоначального платежа 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(в случае предоставления рассрочки) 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C91EB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соответствии с </w:t>
      </w:r>
      <w:r w:rsidR="0075140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подпунктом 3.2.3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пункта 3.2 настоящего договора, а также пени согласно пункту 4.2 настоящего договора при несвоевременной оплате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подтверждения государственной регистрации настоящего договора, осуществленной в соответствии с подпунктом 3.2.1 пункта 3.2 настоящего договора</w:t>
      </w:r>
      <w:r w:rsidR="00A306D0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2B3A88B7" w14:textId="77777777" w:rsidR="00996E4F" w:rsidRPr="00556218" w:rsidRDefault="000407F2" w:rsidP="00B22539">
      <w:pPr>
        <w:pStyle w:val="ConsPlusNonformat"/>
        <w:widowControl/>
        <w:ind w:firstLine="709"/>
        <w:jc w:val="both"/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3.1.4. 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предоставить Покупателю рассрочку оплаты стоимости недвижимого имущества 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 ежемесячной индексацией платежей </w:t>
      </w:r>
      <w:r w:rsidR="00827009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на срок, указанный в заявлении (в случае подачи такого заявления при заключении настоящего договора), но не более трех лет с даты зак</w:t>
      </w:r>
      <w:r w:rsidR="006C11AF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лючения настоящего договора</w:t>
      </w:r>
      <w:r w:rsidR="002F30D7" w:rsidRPr="00556218"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14:paraId="7F9B9763" w14:textId="77777777" w:rsidR="00992B07" w:rsidRPr="00556218" w:rsidRDefault="00992B07" w:rsidP="00992B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3.1.5. при рассрочке оплаты стоимости недвижимого имущества ежемесячно не позднее 20 числа уведомлять Покупателя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о применяемых индексах цен и сумме проиндексированного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ежемесячного платежа </w:t>
      </w:r>
      <w:proofErr w:type="gramStart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путем 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</w:t>
      </w:r>
      <w:proofErr w:type="gramEnd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_____________________________.</w:t>
      </w:r>
    </w:p>
    <w:p w14:paraId="0F0BB90A" w14:textId="769AE411" w:rsidR="00992B07" w:rsidRPr="00556218" w:rsidRDefault="00992B07" w:rsidP="00992B07">
      <w:pPr>
        <w:pStyle w:val="ConsPlusNonformat"/>
        <w:widowControl/>
        <w:ind w:left="4248" w:firstLine="708"/>
        <w:jc w:val="both"/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</w:t>
      </w:r>
      <w:r w:rsidR="001C32A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1C32A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A46B1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(способ уведомления) </w:t>
      </w:r>
    </w:p>
    <w:p w14:paraId="4FC662B7" w14:textId="77777777" w:rsidR="00520D82" w:rsidRPr="00556218" w:rsidRDefault="00992B07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3.1.6</w:t>
      </w:r>
      <w:r w:rsidR="00520D82" w:rsidRPr="00556218">
        <w:rPr>
          <w:rStyle w:val="word-wrapper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. </w:t>
      </w:r>
      <w:r w:rsidR="00520D8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в течение 5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</w:p>
    <w:p w14:paraId="19108499" w14:textId="77777777" w:rsidR="00395555" w:rsidRPr="00556218" w:rsidRDefault="00395555" w:rsidP="00395555">
      <w:pPr>
        <w:pStyle w:val="newncpi"/>
        <w:ind w:firstLine="709"/>
        <w:rPr>
          <w:i/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3.1.7. вносить предложения в Барановичский городской исполнительный комитет</w:t>
      </w:r>
      <w:r w:rsidRPr="00556218">
        <w:rPr>
          <w:i/>
          <w:color w:val="000000" w:themeColor="text1"/>
          <w:sz w:val="23"/>
          <w:szCs w:val="23"/>
        </w:rPr>
        <w:t xml:space="preserve"> </w:t>
      </w:r>
      <w:r w:rsidRPr="00556218">
        <w:rPr>
          <w:color w:val="000000" w:themeColor="text1"/>
          <w:sz w:val="23"/>
          <w:szCs w:val="23"/>
        </w:rPr>
        <w:t>при наличии:</w:t>
      </w:r>
    </w:p>
    <w:p w14:paraId="29BBB0C8" w14:textId="77777777" w:rsidR="00395555" w:rsidRPr="00556218" w:rsidRDefault="00395555" w:rsidP="00395555">
      <w:pPr>
        <w:pStyle w:val="newncpi"/>
        <w:ind w:firstLine="709"/>
        <w:rPr>
          <w:rStyle w:val="word-wrapper"/>
          <w:i/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имеющейся информации о выполнении обязательного условия, указанного в подпункте 3.2.6 пункта 3.2 настоящего договора, либо его невыполнении для принятия Барановичским городским исполнительным комитетом соответствующего решения;</w:t>
      </w:r>
    </w:p>
    <w:p w14:paraId="2079C246" w14:textId="77777777" w:rsidR="00395555" w:rsidRPr="00556218" w:rsidRDefault="00395555" w:rsidP="00395555">
      <w:pPr>
        <w:pStyle w:val="newncpi"/>
        <w:ind w:firstLine="709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ходатайства Покупателя о необходимости изменения обязательного условия и (или) срока его выполнения, указанного в подпункте 3.2.6 пункта 3.2 настоящего договора;</w:t>
      </w:r>
    </w:p>
    <w:p w14:paraId="7A1EB431" w14:textId="68CE9E96" w:rsidR="00395555" w:rsidRPr="00556218" w:rsidRDefault="00395555" w:rsidP="00395555">
      <w:pPr>
        <w:pStyle w:val="newncpi"/>
        <w:ind w:firstLine="709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согласовать с Барановичским городским исполнительным комитетом, намерение Покупателя произвести отчуждение недвижимого имущества.</w:t>
      </w:r>
    </w:p>
    <w:p w14:paraId="6CD11A57" w14:textId="77777777" w:rsidR="00395555" w:rsidRPr="00556218" w:rsidRDefault="00395555" w:rsidP="00395555">
      <w:pPr>
        <w:pStyle w:val="newncpi"/>
        <w:ind w:firstLine="708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3.1.8. передать Покупателю решение Барановичского городского исполнительного комитета о полном выполнении либо о наличии признаков невыполнения обязательного условия, установленного в подпункте 3.2.6 пункта 3.2 настоящего договора, либо об изменении обязательного условия и (или) срока его выполнения, не ухудшающих положение Покупателя.</w:t>
      </w:r>
    </w:p>
    <w:p w14:paraId="2CEC755E" w14:textId="77777777" w:rsidR="00395555" w:rsidRPr="00556218" w:rsidRDefault="00395555" w:rsidP="0039555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3.1.9. осуществлять контроль за выполнением Покупателем обязательств и условий настоящего договора, в т.ч. вести претензионно-исковую работу при невыполнении Покупателем обязательств и условий настоящего договора.</w:t>
      </w:r>
    </w:p>
    <w:p w14:paraId="065F5112" w14:textId="77777777" w:rsidR="00395555" w:rsidRPr="00556218" w:rsidRDefault="00395555" w:rsidP="00395555">
      <w:pPr>
        <w:pStyle w:val="newncpi"/>
        <w:ind w:firstLine="709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 xml:space="preserve">3.1.10. представить копию настоящего договора после его подписания, копию акта приема-передачи, информацию о выполнении Покупателем обязательств и </w:t>
      </w:r>
      <w:proofErr w:type="gramStart"/>
      <w:r w:rsidRPr="00556218">
        <w:rPr>
          <w:color w:val="000000" w:themeColor="text1"/>
          <w:sz w:val="23"/>
          <w:szCs w:val="23"/>
        </w:rPr>
        <w:t xml:space="preserve">условий </w:t>
      </w:r>
      <w:r w:rsidRPr="00556218">
        <w:rPr>
          <w:color w:val="000000" w:themeColor="text1"/>
          <w:sz w:val="23"/>
          <w:szCs w:val="23"/>
          <w:vertAlign w:val="superscript"/>
        </w:rPr>
        <w:t xml:space="preserve"> </w:t>
      </w:r>
      <w:r w:rsidRPr="00556218">
        <w:rPr>
          <w:color w:val="000000" w:themeColor="text1"/>
          <w:sz w:val="23"/>
          <w:szCs w:val="23"/>
        </w:rPr>
        <w:t>настоящего</w:t>
      </w:r>
      <w:proofErr w:type="gramEnd"/>
      <w:r w:rsidRPr="00556218">
        <w:rPr>
          <w:color w:val="000000" w:themeColor="text1"/>
          <w:sz w:val="23"/>
          <w:szCs w:val="23"/>
        </w:rPr>
        <w:t xml:space="preserve"> договора в</w:t>
      </w:r>
      <w:r w:rsidRPr="00556218">
        <w:rPr>
          <w:color w:val="000000" w:themeColor="text1"/>
          <w:sz w:val="23"/>
          <w:szCs w:val="23"/>
          <w:u w:val="single"/>
        </w:rPr>
        <w:t xml:space="preserve"> </w:t>
      </w:r>
      <w:r w:rsidRPr="00556218">
        <w:rPr>
          <w:color w:val="000000" w:themeColor="text1"/>
          <w:sz w:val="23"/>
          <w:szCs w:val="23"/>
        </w:rPr>
        <w:t>Барановичский городской исполнительный комитет</w:t>
      </w:r>
    </w:p>
    <w:p w14:paraId="59A6BDED" w14:textId="1322D468" w:rsidR="00395555" w:rsidRPr="00556218" w:rsidRDefault="00395555" w:rsidP="003955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течение 5 рабочих дней со дня совершения действий, указанных в настоящем подпункте.</w:t>
      </w:r>
    </w:p>
    <w:p w14:paraId="288F2EBB" w14:textId="5C12CC59" w:rsidR="00996E4F" w:rsidRPr="00556218" w:rsidRDefault="000407F2" w:rsidP="00B225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3.2. Покупатель обязуется:</w:t>
      </w:r>
    </w:p>
    <w:p w14:paraId="1800958D" w14:textId="7E7C6B90" w:rsidR="009620C6" w:rsidRPr="00556218" w:rsidRDefault="000407F2" w:rsidP="008C65E9">
      <w:pPr>
        <w:ind w:firstLine="708"/>
        <w:jc w:val="both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3.2.1. </w:t>
      </w:r>
      <w:r w:rsidR="005712F8" w:rsidRPr="00556218">
        <w:rPr>
          <w:color w:val="000000" w:themeColor="text1"/>
          <w:sz w:val="23"/>
          <w:szCs w:val="23"/>
        </w:rPr>
        <w:t xml:space="preserve">обеспечить государственную регистрацию в территориальной организации по государственной регистрации недвижимого имущества, прав на него и сделок с ним настоящего договора в соответствии с законодательством в срок не позднее 10 рабочих дней </w:t>
      </w:r>
      <w:r w:rsidR="00992B07" w:rsidRPr="00556218">
        <w:rPr>
          <w:color w:val="000000" w:themeColor="text1"/>
          <w:sz w:val="23"/>
          <w:szCs w:val="23"/>
        </w:rPr>
        <w:t xml:space="preserve">после возмещения затрат на организацию и проведение торгов </w:t>
      </w:r>
      <w:r w:rsidR="008C65E9" w:rsidRPr="00556218">
        <w:rPr>
          <w:color w:val="000000" w:themeColor="text1"/>
          <w:sz w:val="23"/>
          <w:szCs w:val="23"/>
        </w:rPr>
        <w:t>с предоставлением копии платежных документов продавцу и в Барановичский горисполком.</w:t>
      </w:r>
    </w:p>
    <w:p w14:paraId="6975FEFD" w14:textId="77777777" w:rsidR="005712F8" w:rsidRPr="00556218" w:rsidRDefault="00D73B81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3.2.2. 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произвести оплату цены</w:t>
      </w:r>
      <w:r w:rsidR="005712F8" w:rsidRPr="00556218">
        <w:rPr>
          <w:rFonts w:ascii="Times New Roman" w:hAnsi="Times New Roman"/>
          <w:color w:val="000000" w:themeColor="text1"/>
          <w:sz w:val="23"/>
          <w:szCs w:val="23"/>
        </w:rPr>
        <w:t xml:space="preserve"> недвижимого имущества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указанной в пункте 2.1 настоящего договора, в течение 30 календарных дней с даты заключения</w:t>
      </w:r>
      <w:r w:rsidR="00992B0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(регистрации)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настоящего договора в следующем порядке:</w:t>
      </w:r>
    </w:p>
    <w:p w14:paraId="6EC415A9" w14:textId="77777777" w:rsidR="005712F8" w:rsidRPr="00556218" w:rsidRDefault="005712F8" w:rsidP="008C65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сумме _______________________________________________ белорусских рублей 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(сумма цифрами и прописью)</w:t>
      </w:r>
    </w:p>
    <w:p w14:paraId="737FE7DB" w14:textId="77777777" w:rsidR="005712F8" w:rsidRPr="00556218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путем перечисления денежных средств на расчетный счет ГУ МФ по Брестской области счет формата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IBAN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48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AKBB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3600 2030 0000 1000 0000 в ОАО «АСБ «Беларусбанк», код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BIC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lastRenderedPageBreak/>
        <w:t>AKBBBY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код назначения платежа 4706, УНП 200676206;</w:t>
      </w:r>
    </w:p>
    <w:p w14:paraId="0CEEB951" w14:textId="77777777" w:rsidR="003258D3" w:rsidRPr="00556218" w:rsidRDefault="005712F8" w:rsidP="003258D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сумме ________________________________________________белорусских рублей 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(сумма цифрами и прописью)</w:t>
      </w:r>
    </w:p>
    <w:p w14:paraId="3D481C89" w14:textId="77777777" w:rsidR="005712F8" w:rsidRPr="00556218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27B91E2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путем перечисления денежных средств на расчетный счет Продавца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59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BLBB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30120290484932001001 в ОАО «</w:t>
      </w:r>
      <w:proofErr w:type="spellStart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Белинвестбанк</w:t>
      </w:r>
      <w:proofErr w:type="spellEnd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», код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BIC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BLBBBY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УНП 290484932.</w:t>
      </w:r>
    </w:p>
    <w:p w14:paraId="299843F9" w14:textId="77777777" w:rsidR="005712F8" w:rsidRPr="00556218" w:rsidRDefault="005712F8" w:rsidP="0075140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В счет оплаты цены продажи недвижимого имущества засчитывается ранее внесенная сумма задатка в размере ________________________________________ белорусских рублей.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(сумма цифрами и прописью)</w:t>
      </w:r>
    </w:p>
    <w:p w14:paraId="087CA318" w14:textId="354DD78B" w:rsidR="005712F8" w:rsidRPr="00556218" w:rsidRDefault="005712F8" w:rsidP="00B8085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Обязательство по оплате цены продажи недвижимого имущества считается исполненным с момента поступления</w:t>
      </w:r>
      <w:r w:rsidRPr="00556218">
        <w:rPr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на указанны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части первой настоящего подпункта расчетны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банковски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счет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и предоставления платежных документов, указанных в подпункте 3.2.4 настоящего пункта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30898418" w14:textId="77777777" w:rsidR="00F27B7B" w:rsidRPr="00556218" w:rsidRDefault="005712F8" w:rsidP="006E077E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3.2.3.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 продаже </w:t>
      </w:r>
      <w:r w:rsidRPr="00556218">
        <w:rPr>
          <w:rFonts w:ascii="Times New Roman" w:hAnsi="Times New Roman"/>
          <w:color w:val="000000" w:themeColor="text1"/>
          <w:sz w:val="23"/>
          <w:szCs w:val="23"/>
        </w:rPr>
        <w:t>недвижимого имущества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 рассрочкой его оплаты внести первоначальный платеж в размере _________________________________белорусских рублей 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(сумма цифрами и прописью</w:t>
      </w:r>
      <w:r w:rsidR="00992B07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- </w:t>
      </w:r>
      <w:r w:rsidR="00F27B7B" w:rsidRPr="00556218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не менее 20% цены его      </w:t>
      </w:r>
    </w:p>
    <w:p w14:paraId="269D6549" w14:textId="77777777" w:rsidR="0033023C" w:rsidRPr="00556218" w:rsidRDefault="00F27B7B" w:rsidP="00751408">
      <w:pPr>
        <w:pStyle w:val="ConsPlusNonformat"/>
        <w:ind w:firstLine="708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                                    продажи (при продаже на торгах в счет платежа</w:t>
      </w:r>
    </w:p>
    <w:p w14:paraId="59259E02" w14:textId="79F87618" w:rsidR="005712F8" w:rsidRPr="00556218" w:rsidRDefault="00F27B7B" w:rsidP="001C32A2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                             </w:t>
      </w:r>
      <w:r w:rsidR="0033023C" w:rsidRPr="00556218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     </w:t>
      </w:r>
      <w:r w:rsidRPr="00556218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засчитывается ранее внесенная сумма задатка)</w:t>
      </w:r>
    </w:p>
    <w:p w14:paraId="132BA0F3" w14:textId="77777777" w:rsidR="0033023C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срок _____________________________с даты заключения </w:t>
      </w:r>
      <w:r w:rsidR="0089033E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настоящего</w:t>
      </w:r>
      <w:r w:rsidR="00B90374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договора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3023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</w:t>
      </w:r>
    </w:p>
    <w:p w14:paraId="0BCA452D" w14:textId="1C0EB4E9" w:rsidR="00B90374" w:rsidRPr="00556218" w:rsidRDefault="0033023C" w:rsidP="003258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(не более 30 календарных дней)</w:t>
      </w:r>
    </w:p>
    <w:p w14:paraId="69CC79FB" w14:textId="77777777" w:rsidR="005712F8" w:rsidRPr="00556218" w:rsidRDefault="0089033E" w:rsidP="003258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следующем порядке: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64707995" w14:textId="77777777" w:rsidR="005712F8" w:rsidRPr="00556218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сумме _____________________________________________белорусских рублей </w:t>
      </w:r>
    </w:p>
    <w:p w14:paraId="49F53C71" w14:textId="77777777" w:rsidR="005712F8" w:rsidRPr="00556218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(сумма цифрами и прописью)</w:t>
      </w:r>
    </w:p>
    <w:p w14:paraId="601CA9CB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путем перечисления денежных средств на расчетный счет ГУ МФ по Брестской области счет формата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IBAN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48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AKBB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3600 2030 0000 1000 0000 в ОАО «АСБ «Беларусбанк», код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BIC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AKBBBY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код назначения платежа 04706, УНП 200676206;</w:t>
      </w:r>
    </w:p>
    <w:p w14:paraId="46AABC6B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в сумме _____________________________________________белорусских рублей </w:t>
      </w:r>
    </w:p>
    <w:p w14:paraId="1F0B2F63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(сумма цифрами и прописью)</w:t>
      </w:r>
    </w:p>
    <w:p w14:paraId="0B25ACA1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путем перечисления денежных средств на расчетный счет Продавца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59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BLBB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30120290484932001001 в ОАО «</w:t>
      </w:r>
      <w:proofErr w:type="spellStart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Белинвестбанк</w:t>
      </w:r>
      <w:proofErr w:type="spellEnd"/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», код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BIC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BLBBBY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УНП 290484932. </w:t>
      </w:r>
    </w:p>
    <w:p w14:paraId="3F5C50CA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В счет оплаты первоначального платежа за недвижимое имущество засчитывается ранее внесенная сумма задатка в размере ______________</w:t>
      </w:r>
      <w:r w:rsidR="0089033E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____________ белорусских рублей.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(сумма цифрами и прописью)</w:t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</w:p>
    <w:p w14:paraId="539426FB" w14:textId="77777777" w:rsidR="005712F8" w:rsidRPr="00556218" w:rsidRDefault="005712F8" w:rsidP="003258D3">
      <w:pPr>
        <w:pStyle w:val="ConsPlusNonformat"/>
        <w:tabs>
          <w:tab w:val="left" w:pos="6555"/>
        </w:tabs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5A83D9A" w14:textId="77777777" w:rsidR="00751408" w:rsidRPr="00556218" w:rsidRDefault="0089033E" w:rsidP="0075140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          </w:t>
      </w:r>
      <w:r w:rsidR="005712F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Оставшуюся сумму, подлежащую уплате в счет оплаты цены продажи недвижимого имущества в размере _________________________________ белорусских рублей, оплачивать 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ab/>
      </w:r>
      <w:r w:rsidR="0075140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(сумма цифрами и прописью)</w:t>
      </w:r>
    </w:p>
    <w:p w14:paraId="525035A7" w14:textId="77777777" w:rsidR="005712F8" w:rsidRPr="00556218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                       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ab/>
      </w:r>
    </w:p>
    <w:p w14:paraId="6A27397B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ежемесячно равными платежами в размере </w:t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__________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_________________________________</w:t>
      </w:r>
    </w:p>
    <w:p w14:paraId="7DD52083" w14:textId="77777777" w:rsidR="005712F8" w:rsidRPr="00556218" w:rsidRDefault="0089033E" w:rsidP="005712F8">
      <w:pPr>
        <w:pStyle w:val="ConsPlusNonformat"/>
        <w:tabs>
          <w:tab w:val="left" w:pos="3150"/>
        </w:tabs>
        <w:jc w:val="center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                                                                         </w:t>
      </w:r>
      <w:r w:rsidR="005712F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(сумма цифрами и прописью)</w:t>
      </w:r>
    </w:p>
    <w:p w14:paraId="744D32F4" w14:textId="77777777" w:rsidR="005712F8" w:rsidRPr="00556218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белорусских рублей в срок до _______________________ числа текущего месяца в течение </w:t>
      </w:r>
      <w:r w:rsidR="0075140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ab/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       </w:t>
      </w:r>
      <w:proofErr w:type="gramStart"/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  </w:t>
      </w:r>
      <w:r w:rsidR="0075140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(</w:t>
      </w:r>
      <w:proofErr w:type="gramEnd"/>
      <w:r w:rsidR="00751408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число)</w:t>
      </w:r>
    </w:p>
    <w:p w14:paraId="50A8B419" w14:textId="77777777" w:rsidR="005712F8" w:rsidRPr="00556218" w:rsidRDefault="005712F8" w:rsidP="005712F8">
      <w:pPr>
        <w:pStyle w:val="ConsPlusNonformat"/>
        <w:tabs>
          <w:tab w:val="left" w:pos="3150"/>
        </w:tabs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предоставленного по договору купли-продажи срока рассрочки с их индексацией в следующем порядке:</w:t>
      </w:r>
    </w:p>
    <w:p w14:paraId="73120DDA" w14:textId="77777777" w:rsidR="005712F8" w:rsidRPr="00556218" w:rsidRDefault="005712F8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сумме _____________________________________________белорусских рублей </w:t>
      </w:r>
    </w:p>
    <w:p w14:paraId="16AA5E2E" w14:textId="77777777" w:rsidR="003258D3" w:rsidRPr="00556218" w:rsidRDefault="003258D3" w:rsidP="003258D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(сумма цифрами и прописью)</w:t>
      </w:r>
    </w:p>
    <w:p w14:paraId="20EBD976" w14:textId="77777777" w:rsidR="005712F8" w:rsidRPr="00556218" w:rsidRDefault="005712F8" w:rsidP="005712F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путем перечисления денежных средств на расчетный счет ГУ МФ по Брестской области счет формата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IBAN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48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AKBB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3600 2030 0000 1000 0000 в ОАО «АСБ «Беларусбанк», код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BIC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lastRenderedPageBreak/>
        <w:t>AKBBBY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X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, код назначения платежа 04706, УНП 200676206;</w:t>
      </w:r>
    </w:p>
    <w:p w14:paraId="13025A0A" w14:textId="77777777" w:rsidR="005712F8" w:rsidRPr="00556218" w:rsidRDefault="005712F8" w:rsidP="005712F8">
      <w:pPr>
        <w:pStyle w:val="newncpi0"/>
        <w:ind w:firstLine="708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в сумме ___________________________________________________белорусских</w:t>
      </w:r>
    </w:p>
    <w:p w14:paraId="5C44E0C3" w14:textId="77777777" w:rsidR="005712F8" w:rsidRPr="00556218" w:rsidRDefault="005712F8" w:rsidP="003258D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ab/>
      </w:r>
      <w:r w:rsidRPr="00556218">
        <w:rPr>
          <w:color w:val="000000" w:themeColor="text1"/>
          <w:sz w:val="23"/>
          <w:szCs w:val="23"/>
        </w:rPr>
        <w:tab/>
      </w:r>
      <w:r w:rsidRPr="00556218">
        <w:rPr>
          <w:color w:val="000000" w:themeColor="text1"/>
          <w:sz w:val="23"/>
          <w:szCs w:val="23"/>
        </w:rPr>
        <w:tab/>
      </w:r>
      <w:r w:rsidR="003258D3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(сумма цифрами и прописью)</w:t>
      </w:r>
    </w:p>
    <w:p w14:paraId="596F7C58" w14:textId="77777777" w:rsidR="005712F8" w:rsidRPr="00556218" w:rsidRDefault="005712F8" w:rsidP="005712F8">
      <w:pPr>
        <w:pStyle w:val="newncpi0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 xml:space="preserve">рублей путем перечисления денежных средств на расчетный счет Продавца </w:t>
      </w:r>
      <w:r w:rsidRPr="00556218">
        <w:rPr>
          <w:color w:val="000000" w:themeColor="text1"/>
          <w:sz w:val="23"/>
          <w:szCs w:val="23"/>
          <w:lang w:val="en-US"/>
        </w:rPr>
        <w:t>BY</w:t>
      </w:r>
      <w:r w:rsidRPr="00556218">
        <w:rPr>
          <w:color w:val="000000" w:themeColor="text1"/>
          <w:sz w:val="23"/>
          <w:szCs w:val="23"/>
        </w:rPr>
        <w:t>59</w:t>
      </w:r>
      <w:r w:rsidRPr="00556218">
        <w:rPr>
          <w:color w:val="000000" w:themeColor="text1"/>
          <w:sz w:val="23"/>
          <w:szCs w:val="23"/>
          <w:lang w:val="en-US"/>
        </w:rPr>
        <w:t>BLBB</w:t>
      </w:r>
      <w:r w:rsidRPr="00556218">
        <w:rPr>
          <w:color w:val="000000" w:themeColor="text1"/>
          <w:sz w:val="23"/>
          <w:szCs w:val="23"/>
        </w:rPr>
        <w:t>30120290484932001001 в ОАО «</w:t>
      </w:r>
      <w:proofErr w:type="spellStart"/>
      <w:r w:rsidRPr="00556218">
        <w:rPr>
          <w:color w:val="000000" w:themeColor="text1"/>
          <w:sz w:val="23"/>
          <w:szCs w:val="23"/>
        </w:rPr>
        <w:t>Белинвестбанк</w:t>
      </w:r>
      <w:proofErr w:type="spellEnd"/>
      <w:r w:rsidRPr="00556218">
        <w:rPr>
          <w:color w:val="000000" w:themeColor="text1"/>
          <w:sz w:val="23"/>
          <w:szCs w:val="23"/>
        </w:rPr>
        <w:t xml:space="preserve">», код </w:t>
      </w:r>
      <w:r w:rsidRPr="00556218">
        <w:rPr>
          <w:color w:val="000000" w:themeColor="text1"/>
          <w:sz w:val="23"/>
          <w:szCs w:val="23"/>
          <w:lang w:val="en-US"/>
        </w:rPr>
        <w:t>BIC</w:t>
      </w:r>
      <w:r w:rsidRPr="00556218">
        <w:rPr>
          <w:color w:val="000000" w:themeColor="text1"/>
          <w:sz w:val="23"/>
          <w:szCs w:val="23"/>
        </w:rPr>
        <w:t xml:space="preserve"> </w:t>
      </w:r>
      <w:r w:rsidRPr="00556218">
        <w:rPr>
          <w:color w:val="000000" w:themeColor="text1"/>
          <w:sz w:val="23"/>
          <w:szCs w:val="23"/>
          <w:lang w:val="en-US"/>
        </w:rPr>
        <w:t>BLBBBY</w:t>
      </w:r>
      <w:r w:rsidRPr="00556218">
        <w:rPr>
          <w:color w:val="000000" w:themeColor="text1"/>
          <w:sz w:val="23"/>
          <w:szCs w:val="23"/>
        </w:rPr>
        <w:t>2</w:t>
      </w:r>
      <w:r w:rsidRPr="00556218">
        <w:rPr>
          <w:color w:val="000000" w:themeColor="text1"/>
          <w:sz w:val="23"/>
          <w:szCs w:val="23"/>
          <w:lang w:val="en-US"/>
        </w:rPr>
        <w:t>X</w:t>
      </w:r>
      <w:r w:rsidRPr="00556218">
        <w:rPr>
          <w:color w:val="000000" w:themeColor="text1"/>
          <w:sz w:val="23"/>
          <w:szCs w:val="23"/>
        </w:rPr>
        <w:t>, УНП 290484932.</w:t>
      </w:r>
    </w:p>
    <w:p w14:paraId="25021E34" w14:textId="77777777" w:rsidR="009E046C" w:rsidRPr="00556218" w:rsidRDefault="009E046C" w:rsidP="005712F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Платежи индексируются в </w:t>
      </w:r>
      <w:r w:rsidR="0089033E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соответствии с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Постановлением Государственного комитета по имуществу Республики Беларусь от 22 октября 2019 № 14 «О порядке расчета платежей при рассрочке оплаты стоимости государственного имущества». </w:t>
      </w:r>
    </w:p>
    <w:p w14:paraId="5D4D6963" w14:textId="77777777" w:rsidR="00996E4F" w:rsidRPr="00556218" w:rsidRDefault="000407F2" w:rsidP="00D73B81">
      <w:pPr>
        <w:pStyle w:val="ConsPlusNonformat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</w:t>
      </w:r>
      <w:r w:rsidR="006456B5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ты цены недвижимого имущества. </w:t>
      </w:r>
    </w:p>
    <w:p w14:paraId="7DD0D327" w14:textId="78690E05" w:rsidR="00996E4F" w:rsidRPr="00556218" w:rsidRDefault="000407F2" w:rsidP="00512295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3"/>
          <w:szCs w:val="23"/>
        </w:rPr>
      </w:pPr>
      <w:r w:rsidRPr="00556218">
        <w:rPr>
          <w:iCs/>
          <w:color w:val="000000" w:themeColor="text1"/>
          <w:sz w:val="23"/>
          <w:szCs w:val="23"/>
        </w:rPr>
        <w:t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</w:t>
      </w:r>
      <w:r w:rsidR="00D65B65">
        <w:rPr>
          <w:iCs/>
          <w:color w:val="000000" w:themeColor="text1"/>
          <w:sz w:val="23"/>
          <w:szCs w:val="23"/>
        </w:rPr>
        <w:t xml:space="preserve"> недвижимого</w:t>
      </w:r>
      <w:r w:rsidRPr="00556218">
        <w:rPr>
          <w:iCs/>
          <w:color w:val="000000" w:themeColor="text1"/>
          <w:sz w:val="23"/>
          <w:szCs w:val="23"/>
        </w:rPr>
        <w:t xml:space="preserve"> имущества. </w:t>
      </w:r>
    </w:p>
    <w:p w14:paraId="4F41775A" w14:textId="2F5C2CED" w:rsidR="00996E4F" w:rsidRPr="00556218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Обязательство по оплате цены продажи недвижимого имущества считается исполненным с момента поступления на</w:t>
      </w:r>
      <w:r w:rsidRPr="00556218">
        <w:rPr>
          <w:iCs/>
          <w:color w:val="000000" w:themeColor="text1"/>
          <w:sz w:val="23"/>
          <w:szCs w:val="23"/>
        </w:rPr>
        <w:t xml:space="preserve"> 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указанны</w:t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в част</w:t>
      </w:r>
      <w:r w:rsidR="00E60ACD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ях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первой</w:t>
      </w:r>
      <w:r w:rsidR="00E60ACD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и второй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настоящего подпункта договора расчетны</w:t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банковски</w:t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е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счет</w:t>
      </w:r>
      <w:r w:rsidR="0089033E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а</w:t>
      </w: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</w:t>
      </w:r>
      <w:r w:rsidR="009E046C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ра</w:t>
      </w:r>
      <w:r w:rsidR="00F27B7B"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(при несвоевременной оплате) </w:t>
      </w:r>
      <w:r w:rsidR="00F27B7B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представления платежных документов, указанных в подпункте </w:t>
      </w:r>
      <w:r w:rsidR="00F27B7B" w:rsidRPr="00556218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3.2.4 настоящего пункта.</w:t>
      </w:r>
    </w:p>
    <w:p w14:paraId="36BD6F2A" w14:textId="77777777" w:rsidR="005712F8" w:rsidRPr="00556218" w:rsidRDefault="000407F2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3.2.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 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представить Продавцу в течение 2 рабочих дней, следующих за днем оплаты, платежные документы </w:t>
      </w:r>
    </w:p>
    <w:p w14:paraId="1C5E6AC3" w14:textId="77777777" w:rsidR="005712F8" w:rsidRPr="00556218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о полной оплате цены продажи недвижимого имущества, установленной в пункте 2.1 настоящего договора </w:t>
      </w:r>
    </w:p>
    <w:p w14:paraId="6D327FC5" w14:textId="77777777" w:rsidR="005712F8" w:rsidRPr="00556218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либо об оплате первоначального платежа в соответствии с подпунктом 3.2.3 настоящего пункта, </w:t>
      </w:r>
    </w:p>
    <w:p w14:paraId="455CACF7" w14:textId="77777777" w:rsidR="005712F8" w:rsidRPr="00556218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 также об уплате пени согласно пункту 4.2 настоящего договора в случае несвоевременной оплаты. </w:t>
      </w:r>
    </w:p>
    <w:p w14:paraId="0F645813" w14:textId="77777777" w:rsidR="005712F8" w:rsidRPr="00556218" w:rsidRDefault="005712F8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Платежные документы об оплате ежемесячных сумм рассрочки с учетом индексации, а также пени согласно пункту 4.2 настоящего договора, в случае несвоевременной оплаты, представляются в течение 2 рабочих дней, следующих за днем оплаты каждого платежа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17938A4D" w14:textId="100C5D2D" w:rsidR="00476A4B" w:rsidRPr="00556218" w:rsidRDefault="00476A4B" w:rsidP="005712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3.2.</w:t>
      </w:r>
      <w:r w:rsidR="005712F8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принять недвижимое имущество в собственность в соответствии с актом приема-передачи недвижимого имущества в срок, установленный подпунктом 3.1.3 пункта 3.1 настоящего договора. </w:t>
      </w:r>
    </w:p>
    <w:p w14:paraId="455F38BA" w14:textId="66098B7F" w:rsidR="00600AD1" w:rsidRPr="00556218" w:rsidRDefault="00600AD1" w:rsidP="00600A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имущества.</w:t>
      </w:r>
    </w:p>
    <w:p w14:paraId="49C6BCA4" w14:textId="77777777" w:rsidR="00600AD1" w:rsidRPr="00556218" w:rsidRDefault="00600AD1" w:rsidP="00600AD1">
      <w:pPr>
        <w:pStyle w:val="newncpi"/>
        <w:ind w:firstLine="709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 xml:space="preserve">3.2.6. </w:t>
      </w:r>
      <w:r w:rsidRPr="00556218">
        <w:rPr>
          <w:color w:val="000000" w:themeColor="text1"/>
          <w:spacing w:val="-4"/>
          <w:sz w:val="23"/>
          <w:szCs w:val="23"/>
        </w:rPr>
        <w:t>выполнить следующее обязательное условие торгов:</w:t>
      </w:r>
    </w:p>
    <w:p w14:paraId="683FB345" w14:textId="596636ED" w:rsidR="00600AD1" w:rsidRPr="00D8252A" w:rsidRDefault="00600AD1" w:rsidP="00600AD1">
      <w:pPr>
        <w:ind w:firstLine="709"/>
        <w:jc w:val="both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 xml:space="preserve">установить, что отчуждение </w:t>
      </w:r>
      <w:r w:rsidR="00D8252A">
        <w:rPr>
          <w:color w:val="000000" w:themeColor="text1"/>
          <w:sz w:val="23"/>
          <w:szCs w:val="23"/>
        </w:rPr>
        <w:t xml:space="preserve">приобретённого </w:t>
      </w:r>
      <w:r w:rsidR="00750416">
        <w:rPr>
          <w:color w:val="000000" w:themeColor="text1"/>
          <w:sz w:val="23"/>
          <w:szCs w:val="23"/>
        </w:rPr>
        <w:t>недвижимого имущества</w:t>
      </w:r>
      <w:r w:rsidRPr="00556218">
        <w:rPr>
          <w:color w:val="000000" w:themeColor="text1"/>
          <w:sz w:val="23"/>
          <w:szCs w:val="23"/>
        </w:rPr>
        <w:t xml:space="preserve"> </w:t>
      </w:r>
      <w:r w:rsidRPr="00D8252A">
        <w:rPr>
          <w:color w:val="000000" w:themeColor="text1"/>
          <w:sz w:val="23"/>
          <w:szCs w:val="23"/>
        </w:rPr>
        <w:t>осуществляется с обязательствами покупателя по выполнению следующего условия продажи:</w:t>
      </w:r>
    </w:p>
    <w:p w14:paraId="5AB6B5A5" w14:textId="3083FF6F" w:rsidR="00556218" w:rsidRPr="00556218" w:rsidRDefault="00556218" w:rsidP="00556218">
      <w:pPr>
        <w:ind w:firstLine="709"/>
        <w:jc w:val="both"/>
        <w:rPr>
          <w:sz w:val="23"/>
          <w:szCs w:val="23"/>
        </w:rPr>
      </w:pPr>
      <w:r w:rsidRPr="00D8252A">
        <w:rPr>
          <w:sz w:val="23"/>
          <w:szCs w:val="23"/>
        </w:rPr>
        <w:t>осуществлять деятельность</w:t>
      </w:r>
      <w:r w:rsidRPr="00D8252A">
        <w:rPr>
          <w:sz w:val="23"/>
          <w:szCs w:val="23"/>
          <w:vertAlign w:val="superscript"/>
        </w:rPr>
        <w:t>1</w:t>
      </w:r>
      <w:r w:rsidRPr="00D8252A">
        <w:rPr>
          <w:sz w:val="23"/>
          <w:szCs w:val="23"/>
        </w:rPr>
        <w:t xml:space="preserve"> с использованием приобретенного </w:t>
      </w:r>
      <w:r w:rsidR="00750416">
        <w:rPr>
          <w:sz w:val="23"/>
          <w:szCs w:val="23"/>
        </w:rPr>
        <w:t>недвижимого имущества</w:t>
      </w:r>
      <w:r w:rsidRPr="00D8252A">
        <w:rPr>
          <w:sz w:val="23"/>
          <w:szCs w:val="23"/>
        </w:rPr>
        <w:t xml:space="preserve"> и (или)</w:t>
      </w:r>
      <w:r w:rsidRPr="00556218">
        <w:rPr>
          <w:sz w:val="23"/>
          <w:szCs w:val="23"/>
        </w:rPr>
        <w:t xml:space="preserve"> возведенного нового после его сноса в течение одного</w:t>
      </w:r>
      <w:r w:rsidRPr="00556218">
        <w:rPr>
          <w:b/>
          <w:sz w:val="23"/>
          <w:szCs w:val="23"/>
        </w:rPr>
        <w:t xml:space="preserve"> </w:t>
      </w:r>
      <w:r w:rsidRPr="00556218">
        <w:rPr>
          <w:sz w:val="23"/>
          <w:szCs w:val="23"/>
        </w:rPr>
        <w:t>года, начиная не позднее:</w:t>
      </w:r>
    </w:p>
    <w:p w14:paraId="6C871DB7" w14:textId="2CD065AC" w:rsidR="00556218" w:rsidRPr="00556218" w:rsidRDefault="00556218" w:rsidP="00556218">
      <w:pPr>
        <w:ind w:firstLine="708"/>
        <w:jc w:val="both"/>
        <w:rPr>
          <w:sz w:val="23"/>
          <w:szCs w:val="23"/>
        </w:rPr>
      </w:pPr>
      <w:r w:rsidRPr="00556218">
        <w:rPr>
          <w:sz w:val="23"/>
          <w:szCs w:val="23"/>
        </w:rPr>
        <w:t xml:space="preserve">одного года с даты подписания акта приема-передачи приобретенного </w:t>
      </w:r>
      <w:r w:rsidR="00750416">
        <w:rPr>
          <w:sz w:val="23"/>
          <w:szCs w:val="23"/>
        </w:rPr>
        <w:t>недвижимого имущества</w:t>
      </w:r>
      <w:r w:rsidRPr="00556218">
        <w:rPr>
          <w:sz w:val="23"/>
          <w:szCs w:val="23"/>
        </w:rPr>
        <w:t>;</w:t>
      </w:r>
    </w:p>
    <w:p w14:paraId="168BEF64" w14:textId="6C473CAC" w:rsidR="00556218" w:rsidRDefault="00556218" w:rsidP="00556218">
      <w:pPr>
        <w:ind w:firstLine="708"/>
        <w:jc w:val="both"/>
        <w:rPr>
          <w:sz w:val="23"/>
          <w:szCs w:val="23"/>
        </w:rPr>
      </w:pPr>
      <w:r w:rsidRPr="00556218">
        <w:rPr>
          <w:sz w:val="23"/>
          <w:szCs w:val="23"/>
        </w:rPr>
        <w:t xml:space="preserve">шести месяцев с даты ввода в эксплуатацию по результатам завершения работ по реконструкции, модернизации и (или) сносу приобретенного </w:t>
      </w:r>
      <w:r w:rsidR="00750416">
        <w:rPr>
          <w:sz w:val="23"/>
          <w:szCs w:val="23"/>
        </w:rPr>
        <w:t>недвижимого имущества</w:t>
      </w:r>
      <w:r w:rsidRPr="00556218">
        <w:rPr>
          <w:sz w:val="23"/>
          <w:szCs w:val="23"/>
        </w:rPr>
        <w:t xml:space="preserve"> и возведения нового объекта. </w:t>
      </w:r>
    </w:p>
    <w:p w14:paraId="03EF808F" w14:textId="3A4EF53C" w:rsidR="00750416" w:rsidRPr="00556218" w:rsidRDefault="00750416" w:rsidP="00556218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___________________</w:t>
      </w:r>
    </w:p>
    <w:p w14:paraId="274F5793" w14:textId="77777777" w:rsidR="00750416" w:rsidRPr="00162214" w:rsidRDefault="00750416" w:rsidP="00750416">
      <w:pPr>
        <w:ind w:firstLine="709"/>
        <w:jc w:val="both"/>
        <w:rPr>
          <w:sz w:val="18"/>
          <w:szCs w:val="18"/>
          <w:vertAlign w:val="superscript"/>
        </w:rPr>
      </w:pPr>
      <w:r w:rsidRPr="00162214">
        <w:rPr>
          <w:sz w:val="18"/>
          <w:szCs w:val="18"/>
          <w:vertAlign w:val="superscript"/>
        </w:rPr>
        <w:t>1</w:t>
      </w:r>
      <w:r w:rsidRPr="00162214">
        <w:rPr>
          <w:sz w:val="18"/>
          <w:szCs w:val="18"/>
        </w:rPr>
        <w:t xml:space="preserve"> под деятельностью понимается предпринимательская деятельность,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14:paraId="6DB28BA1" w14:textId="77777777" w:rsidR="00750416" w:rsidRDefault="00750416" w:rsidP="00162214">
      <w:pPr>
        <w:pStyle w:val="point"/>
        <w:ind w:firstLine="709"/>
        <w:rPr>
          <w:sz w:val="23"/>
          <w:szCs w:val="23"/>
        </w:rPr>
      </w:pPr>
    </w:p>
    <w:p w14:paraId="116B9730" w14:textId="40337509" w:rsidR="00556218" w:rsidRDefault="00556218" w:rsidP="00750416">
      <w:pPr>
        <w:pStyle w:val="point"/>
        <w:ind w:firstLine="709"/>
        <w:rPr>
          <w:sz w:val="23"/>
          <w:szCs w:val="23"/>
        </w:rPr>
      </w:pPr>
      <w:r w:rsidRPr="00556218">
        <w:rPr>
          <w:sz w:val="23"/>
          <w:szCs w:val="23"/>
        </w:rPr>
        <w:lastRenderedPageBreak/>
        <w:t xml:space="preserve">В случае необходимости проведения строительно-монтажных работ по реконструкции </w:t>
      </w:r>
      <w:r w:rsidR="00750416" w:rsidRPr="00750416">
        <w:rPr>
          <w:sz w:val="23"/>
          <w:szCs w:val="23"/>
        </w:rPr>
        <w:t xml:space="preserve">недвижимого имущества </w:t>
      </w:r>
      <w:r w:rsidRPr="00556218">
        <w:rPr>
          <w:sz w:val="23"/>
          <w:szCs w:val="23"/>
        </w:rPr>
        <w:t xml:space="preserve">и (или) его сноса и возведения нового объекта, не позднее двух месяцев с даты подписания акта приема-передачи приобретенного </w:t>
      </w:r>
      <w:r w:rsidR="00750416" w:rsidRPr="00750416">
        <w:rPr>
          <w:sz w:val="23"/>
          <w:szCs w:val="23"/>
        </w:rPr>
        <w:t xml:space="preserve">недвижимого имущества </w:t>
      </w:r>
      <w:r w:rsidRPr="00556218">
        <w:rPr>
          <w:sz w:val="23"/>
          <w:szCs w:val="23"/>
        </w:rPr>
        <w:t>обратиться с заявлением (при необходимости) в</w:t>
      </w:r>
      <w:r w:rsidR="00875BA0">
        <w:rPr>
          <w:sz w:val="23"/>
          <w:szCs w:val="23"/>
        </w:rPr>
        <w:t xml:space="preserve"> Барановичский</w:t>
      </w:r>
      <w:r w:rsidRPr="00556218">
        <w:rPr>
          <w:sz w:val="23"/>
          <w:szCs w:val="23"/>
        </w:rPr>
        <w:t xml:space="preserve"> городской исполнительный комитет для получения разрешительной документации на реконструкцию и (или) снос </w:t>
      </w:r>
      <w:r w:rsidR="00750416" w:rsidRPr="00750416">
        <w:rPr>
          <w:sz w:val="23"/>
          <w:szCs w:val="23"/>
        </w:rPr>
        <w:t>недвижимого имущества</w:t>
      </w:r>
      <w:r w:rsidRPr="00556218">
        <w:rPr>
          <w:sz w:val="23"/>
          <w:szCs w:val="23"/>
        </w:rPr>
        <w:t>, а также на проектирование и возведение нового объекта. Осуществить реконструкцию, модернизацию и</w:t>
      </w:r>
      <w:proofErr w:type="gramStart"/>
      <w:r w:rsidR="00875BA0">
        <w:rPr>
          <w:sz w:val="23"/>
          <w:szCs w:val="23"/>
        </w:rPr>
        <w:t xml:space="preserve">  </w:t>
      </w:r>
      <w:r w:rsidRPr="00556218">
        <w:rPr>
          <w:sz w:val="23"/>
          <w:szCs w:val="23"/>
        </w:rPr>
        <w:t xml:space="preserve"> (</w:t>
      </w:r>
      <w:proofErr w:type="gramEnd"/>
      <w:r w:rsidRPr="00556218">
        <w:rPr>
          <w:sz w:val="23"/>
          <w:szCs w:val="23"/>
        </w:rPr>
        <w:t xml:space="preserve">или) </w:t>
      </w:r>
      <w:r w:rsidR="00875BA0">
        <w:rPr>
          <w:sz w:val="23"/>
          <w:szCs w:val="23"/>
        </w:rPr>
        <w:t xml:space="preserve">  </w:t>
      </w:r>
      <w:r w:rsidRPr="00556218">
        <w:rPr>
          <w:sz w:val="23"/>
          <w:szCs w:val="23"/>
        </w:rPr>
        <w:t>снос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 xml:space="preserve">и </w:t>
      </w:r>
      <w:r w:rsidR="00875BA0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возведение нового</w:t>
      </w:r>
      <w:r w:rsidR="00875BA0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 xml:space="preserve"> объекта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в</w:t>
      </w:r>
      <w:r w:rsidR="00875BA0">
        <w:rPr>
          <w:sz w:val="23"/>
          <w:szCs w:val="23"/>
        </w:rPr>
        <w:t xml:space="preserve"> 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порядке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и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в</w:t>
      </w:r>
      <w:r w:rsidR="00162214" w:rsidRPr="00162214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сроки,</w:t>
      </w:r>
      <w:r w:rsidR="00162214" w:rsidRPr="00162214">
        <w:rPr>
          <w:sz w:val="23"/>
          <w:szCs w:val="23"/>
        </w:rPr>
        <w:t xml:space="preserve"> </w:t>
      </w:r>
      <w:r w:rsidR="00875BA0">
        <w:rPr>
          <w:sz w:val="23"/>
          <w:szCs w:val="23"/>
        </w:rPr>
        <w:t xml:space="preserve"> </w:t>
      </w:r>
      <w:r w:rsidR="00875BA0" w:rsidRPr="00875BA0">
        <w:rPr>
          <w:sz w:val="23"/>
          <w:szCs w:val="23"/>
        </w:rPr>
        <w:t>документацией</w:t>
      </w:r>
      <w:r w:rsidR="00750416">
        <w:rPr>
          <w:sz w:val="23"/>
          <w:szCs w:val="23"/>
        </w:rPr>
        <w:t xml:space="preserve"> </w:t>
      </w:r>
      <w:r w:rsidRPr="00556218">
        <w:rPr>
          <w:sz w:val="23"/>
          <w:szCs w:val="23"/>
        </w:rPr>
        <w:t>(эскизным проектом), но не позднее двух лет с даты подписания акта приема-передачи приобретенного объекта отчуждения.</w:t>
      </w:r>
    </w:p>
    <w:p w14:paraId="45283FF8" w14:textId="0D5ECD60" w:rsidR="0009610C" w:rsidRDefault="0009610C" w:rsidP="00162214">
      <w:pPr>
        <w:pStyle w:val="point"/>
        <w:ind w:firstLine="0"/>
        <w:rPr>
          <w:sz w:val="23"/>
          <w:szCs w:val="23"/>
        </w:rPr>
      </w:pPr>
      <w:r>
        <w:rPr>
          <w:sz w:val="23"/>
          <w:szCs w:val="23"/>
        </w:rPr>
        <w:tab/>
        <w:t>Не допускается залог</w:t>
      </w:r>
      <w:r w:rsidR="00D65B65" w:rsidRPr="00D65B65">
        <w:t xml:space="preserve"> </w:t>
      </w:r>
      <w:r w:rsidR="00D65B65" w:rsidRPr="00D65B65">
        <w:rPr>
          <w:sz w:val="23"/>
          <w:szCs w:val="23"/>
        </w:rPr>
        <w:t>недвижимого</w:t>
      </w:r>
      <w:r>
        <w:rPr>
          <w:sz w:val="23"/>
          <w:szCs w:val="23"/>
        </w:rPr>
        <w:t xml:space="preserve">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обязательного условия, настоящего договора, указанного в части </w:t>
      </w:r>
      <w:r w:rsidR="00750416">
        <w:rPr>
          <w:sz w:val="23"/>
          <w:szCs w:val="23"/>
        </w:rPr>
        <w:t>первой</w:t>
      </w:r>
      <w:r>
        <w:rPr>
          <w:sz w:val="23"/>
          <w:szCs w:val="23"/>
        </w:rPr>
        <w:t xml:space="preserve"> настоящего пункта.</w:t>
      </w:r>
    </w:p>
    <w:p w14:paraId="38AAB697" w14:textId="2F2076B6" w:rsidR="0009610C" w:rsidRDefault="0009610C" w:rsidP="00162214">
      <w:pPr>
        <w:pStyle w:val="point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 w:rsidR="00E60511">
        <w:rPr>
          <w:sz w:val="23"/>
          <w:szCs w:val="23"/>
        </w:rPr>
        <w:t>Выполнение</w:t>
      </w:r>
      <w:r>
        <w:rPr>
          <w:sz w:val="23"/>
          <w:szCs w:val="23"/>
        </w:rPr>
        <w:t xml:space="preserve"> </w:t>
      </w:r>
      <w:r w:rsidR="00E60511">
        <w:rPr>
          <w:sz w:val="23"/>
          <w:szCs w:val="23"/>
        </w:rPr>
        <w:t>обязательного</w:t>
      </w:r>
      <w:r>
        <w:rPr>
          <w:sz w:val="23"/>
          <w:szCs w:val="23"/>
        </w:rPr>
        <w:t xml:space="preserve"> условия, </w:t>
      </w:r>
      <w:r w:rsidR="00E60511">
        <w:rPr>
          <w:sz w:val="23"/>
          <w:szCs w:val="23"/>
        </w:rPr>
        <w:t>указанного</w:t>
      </w:r>
      <w:r>
        <w:rPr>
          <w:sz w:val="23"/>
          <w:szCs w:val="23"/>
        </w:rPr>
        <w:t xml:space="preserve"> в части </w:t>
      </w:r>
      <w:r w:rsidR="00750416">
        <w:rPr>
          <w:sz w:val="23"/>
          <w:szCs w:val="23"/>
        </w:rPr>
        <w:t>первой</w:t>
      </w:r>
      <w:r>
        <w:rPr>
          <w:sz w:val="23"/>
          <w:szCs w:val="23"/>
        </w:rPr>
        <w:t xml:space="preserve"> настоящего пункта, возможно также юридическим лицом, собственником недвижимого имущества, </w:t>
      </w:r>
      <w:r w:rsidR="00E60511">
        <w:rPr>
          <w:sz w:val="23"/>
          <w:szCs w:val="23"/>
        </w:rPr>
        <w:t>учредителем</w:t>
      </w:r>
      <w:r>
        <w:rPr>
          <w:sz w:val="23"/>
          <w:szCs w:val="23"/>
        </w:rPr>
        <w:t xml:space="preserve"> (участником) которого является Покупатель, либо</w:t>
      </w:r>
      <w:r w:rsidR="00E6051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юридическими лицами (индивидуальными </w:t>
      </w:r>
      <w:r w:rsidR="00E60511">
        <w:rPr>
          <w:sz w:val="23"/>
          <w:szCs w:val="23"/>
        </w:rPr>
        <w:t>предпринимателями</w:t>
      </w:r>
      <w:r>
        <w:rPr>
          <w:sz w:val="23"/>
          <w:szCs w:val="23"/>
        </w:rPr>
        <w:t xml:space="preserve"> или физическими лицами), являющимися </w:t>
      </w:r>
      <w:r w:rsidR="00E60511">
        <w:rPr>
          <w:sz w:val="23"/>
          <w:szCs w:val="23"/>
        </w:rPr>
        <w:t>учредителями</w:t>
      </w:r>
      <w:r>
        <w:rPr>
          <w:sz w:val="23"/>
          <w:szCs w:val="23"/>
        </w:rPr>
        <w:t xml:space="preserve"> (участниками) Покупателя.</w:t>
      </w:r>
    </w:p>
    <w:p w14:paraId="0ED1A986" w14:textId="72478A58" w:rsidR="0009610C" w:rsidRPr="00556218" w:rsidRDefault="0009610C" w:rsidP="00162214">
      <w:pPr>
        <w:pStyle w:val="point"/>
        <w:ind w:firstLine="0"/>
        <w:rPr>
          <w:sz w:val="23"/>
          <w:szCs w:val="23"/>
        </w:rPr>
      </w:pPr>
      <w:r>
        <w:rPr>
          <w:sz w:val="23"/>
          <w:szCs w:val="23"/>
        </w:rPr>
        <w:tab/>
        <w:t xml:space="preserve">До истечения срока выполнения обязательного условия допускается по согласию </w:t>
      </w:r>
      <w:r w:rsidR="00E60511">
        <w:rPr>
          <w:sz w:val="23"/>
          <w:szCs w:val="23"/>
        </w:rPr>
        <w:t xml:space="preserve">с Барановичским городским исполнительным комитетом отчуждение Покупателем </w:t>
      </w:r>
      <w:bookmarkStart w:id="0" w:name="_Hlk214267590"/>
      <w:r w:rsidR="00E60511">
        <w:rPr>
          <w:sz w:val="23"/>
          <w:szCs w:val="23"/>
        </w:rPr>
        <w:t>недвижимого</w:t>
      </w:r>
      <w:bookmarkEnd w:id="0"/>
      <w:r w:rsidR="00E60511">
        <w:rPr>
          <w:sz w:val="23"/>
          <w:szCs w:val="23"/>
        </w:rPr>
        <w:t xml:space="preserve"> имущества, а также отчуждения такого</w:t>
      </w:r>
      <w:r w:rsidR="00D65B65" w:rsidRPr="00D65B65">
        <w:t xml:space="preserve"> </w:t>
      </w:r>
      <w:r w:rsidR="00D65B65" w:rsidRPr="00D65B65">
        <w:rPr>
          <w:sz w:val="23"/>
          <w:szCs w:val="23"/>
        </w:rPr>
        <w:t>недвижимого</w:t>
      </w:r>
      <w:r w:rsidR="00E60511">
        <w:rPr>
          <w:sz w:val="23"/>
          <w:szCs w:val="23"/>
        </w:rPr>
        <w:t xml:space="preserve"> имущества в процессе исполнения исполнительного документа или ликвидации Покупателя с сохранением обязательств по выполнению обязательного условия, установленного в части </w:t>
      </w:r>
      <w:r w:rsidR="00750416">
        <w:rPr>
          <w:sz w:val="23"/>
          <w:szCs w:val="23"/>
        </w:rPr>
        <w:t>первой</w:t>
      </w:r>
      <w:r w:rsidR="00E60511">
        <w:rPr>
          <w:sz w:val="23"/>
          <w:szCs w:val="23"/>
        </w:rPr>
        <w:t xml:space="preserve"> настоящего пункта, за новым покупателем. При этом на нового покупателя распространяется ограничение, установленное в части третей настоящего пункта. Продавец для целей осуществления контроля за выполнением этих обязательств выступает в качестве третей стороны по договору купли-продажи, если иное не установлено законодательством</w:t>
      </w:r>
    </w:p>
    <w:p w14:paraId="6793C754" w14:textId="1D7C5875" w:rsidR="00556218" w:rsidRPr="00556218" w:rsidRDefault="00556218" w:rsidP="00556218">
      <w:pPr>
        <w:pStyle w:val="point"/>
        <w:ind w:firstLine="709"/>
        <w:rPr>
          <w:sz w:val="23"/>
          <w:szCs w:val="23"/>
        </w:rPr>
      </w:pPr>
      <w:r w:rsidRPr="00556218">
        <w:rPr>
          <w:sz w:val="23"/>
          <w:szCs w:val="23"/>
        </w:rPr>
        <w:t xml:space="preserve">Покупатель имеет право на снос отдельных объектов, входящих в состав приобретенного </w:t>
      </w:r>
      <w:r w:rsidR="00750416" w:rsidRPr="00750416">
        <w:rPr>
          <w:sz w:val="23"/>
          <w:szCs w:val="23"/>
        </w:rPr>
        <w:t>недвижимого имущества</w:t>
      </w:r>
      <w:r w:rsidRPr="00556218">
        <w:rPr>
          <w:sz w:val="23"/>
          <w:szCs w:val="23"/>
        </w:rPr>
        <w:t>, которые не могут быть использованы.</w:t>
      </w:r>
    </w:p>
    <w:p w14:paraId="2943A5B8" w14:textId="2B52D8E1" w:rsidR="001C32A2" w:rsidRPr="00556218" w:rsidRDefault="001C32A2" w:rsidP="00556218">
      <w:pPr>
        <w:ind w:firstLine="720"/>
        <w:jc w:val="both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3.2.7. ежеквартально до 20 числа месяца, следующего за отчетным кварталом, письменно информировать (с подтверждающими документами, фотоматериалами и др.) Продавца о ходе исполнения обязательств и условия, предусмотренных настоящим договором;</w:t>
      </w:r>
    </w:p>
    <w:p w14:paraId="293B3886" w14:textId="7662F083" w:rsidR="001C32A2" w:rsidRPr="00556218" w:rsidRDefault="001C32A2" w:rsidP="001C32A2">
      <w:pPr>
        <w:pStyle w:val="newncpi"/>
        <w:ind w:firstLine="709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3.2.8. по требованию Продавца предоставлять доступ к недвижимому имуществу для его осмотра с целью проверки информации, представленной Покупателем в соответствии с подпунктом 3.2.7 настоящего пункта, и осуществления контроля за исполнением обязательств и условий, предусмотренных настоящим договором;</w:t>
      </w:r>
    </w:p>
    <w:p w14:paraId="727CC765" w14:textId="039404E5" w:rsidR="00785EEB" w:rsidRDefault="00476A4B" w:rsidP="000054D5">
      <w:pPr>
        <w:pStyle w:val="underpoint"/>
        <w:ind w:firstLine="709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3.2.</w:t>
      </w:r>
      <w:r w:rsidR="001C32A2" w:rsidRPr="00556218">
        <w:rPr>
          <w:color w:val="000000" w:themeColor="text1"/>
          <w:sz w:val="23"/>
          <w:szCs w:val="23"/>
        </w:rPr>
        <w:t>9</w:t>
      </w:r>
      <w:r w:rsidR="005712F8" w:rsidRPr="00556218">
        <w:rPr>
          <w:color w:val="000000" w:themeColor="text1"/>
          <w:sz w:val="23"/>
          <w:szCs w:val="23"/>
        </w:rPr>
        <w:t xml:space="preserve">. </w:t>
      </w:r>
      <w:r w:rsidR="00785EEB" w:rsidRPr="00556218">
        <w:rPr>
          <w:color w:val="000000" w:themeColor="text1"/>
          <w:sz w:val="23"/>
          <w:szCs w:val="23"/>
        </w:rPr>
        <w:t>обратиться в территориальную организацию по государственной регистрации недвижимого имущества, прав на него и сделок с ним за государственной регистрацией основанных на настоящем договоре прав, ограничений (обременений) прав в течение одного месяца со дня передачи недвижимого имущества по акту приема-передачи.</w:t>
      </w:r>
    </w:p>
    <w:p w14:paraId="0890AE37" w14:textId="1F27E7A8" w:rsidR="004270F5" w:rsidRPr="0009610C" w:rsidRDefault="004270F5" w:rsidP="00FC4A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2214">
        <w:rPr>
          <w:rFonts w:ascii="Times New Roman" w:hAnsi="Times New Roman" w:cs="Times New Roman"/>
          <w:color w:val="000000" w:themeColor="text1"/>
          <w:sz w:val="23"/>
          <w:szCs w:val="23"/>
        </w:rPr>
        <w:t>3.2.1</w:t>
      </w:r>
      <w:r w:rsidR="00E60511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Pr="00162214">
        <w:rPr>
          <w:rFonts w:ascii="Times New Roman" w:hAnsi="Times New Roman" w:cs="Times New Roman"/>
          <w:color w:val="000000" w:themeColor="text1"/>
          <w:sz w:val="23"/>
          <w:szCs w:val="23"/>
        </w:rPr>
        <w:t>. заблаговременно уведомить Продавца о намерении отчуждения недвижимого имущества до совершения такой сделки, указанный в части четвертой</w:t>
      </w:r>
      <w:r w:rsidRPr="00162214">
        <w:t xml:space="preserve"> </w:t>
      </w:r>
      <w:r w:rsidRPr="00162214">
        <w:rPr>
          <w:rFonts w:ascii="Times New Roman" w:hAnsi="Times New Roman" w:cs="Times New Roman"/>
          <w:color w:val="000000" w:themeColor="text1"/>
          <w:sz w:val="23"/>
          <w:szCs w:val="23"/>
        </w:rPr>
        <w:t>пункта 3.2.6.</w:t>
      </w:r>
    </w:p>
    <w:p w14:paraId="37FA5984" w14:textId="3DF3E953" w:rsidR="00476A4B" w:rsidRPr="00556218" w:rsidRDefault="00476A4B" w:rsidP="000054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3"/>
          <w:szCs w:val="23"/>
        </w:rPr>
      </w:pPr>
      <w:r w:rsidRPr="00162214">
        <w:rPr>
          <w:color w:val="000000" w:themeColor="text1"/>
          <w:sz w:val="23"/>
          <w:szCs w:val="23"/>
        </w:rPr>
        <w:t>3.3 Право собственности</w:t>
      </w:r>
      <w:r w:rsidR="00B90374" w:rsidRPr="00162214">
        <w:rPr>
          <w:color w:val="000000" w:themeColor="text1"/>
          <w:sz w:val="23"/>
          <w:szCs w:val="23"/>
        </w:rPr>
        <w:t xml:space="preserve"> (хозяйственно</w:t>
      </w:r>
      <w:r w:rsidR="00750416">
        <w:rPr>
          <w:color w:val="000000" w:themeColor="text1"/>
          <w:sz w:val="23"/>
          <w:szCs w:val="23"/>
        </w:rPr>
        <w:t>го</w:t>
      </w:r>
      <w:r w:rsidR="00B90374" w:rsidRPr="00162214">
        <w:rPr>
          <w:color w:val="000000" w:themeColor="text1"/>
          <w:sz w:val="23"/>
          <w:szCs w:val="23"/>
        </w:rPr>
        <w:t xml:space="preserve"> ведени</w:t>
      </w:r>
      <w:r w:rsidR="00750416">
        <w:rPr>
          <w:color w:val="000000" w:themeColor="text1"/>
          <w:sz w:val="23"/>
          <w:szCs w:val="23"/>
        </w:rPr>
        <w:t>я</w:t>
      </w:r>
      <w:r w:rsidR="00B90374" w:rsidRPr="00162214">
        <w:rPr>
          <w:color w:val="000000" w:themeColor="text1"/>
          <w:sz w:val="23"/>
          <w:szCs w:val="23"/>
        </w:rPr>
        <w:t>, оперативно</w:t>
      </w:r>
      <w:r w:rsidR="00750416">
        <w:rPr>
          <w:color w:val="000000" w:themeColor="text1"/>
          <w:sz w:val="23"/>
          <w:szCs w:val="23"/>
        </w:rPr>
        <w:t>го</w:t>
      </w:r>
      <w:r w:rsidR="00B90374" w:rsidRPr="00162214">
        <w:rPr>
          <w:color w:val="000000" w:themeColor="text1"/>
          <w:sz w:val="23"/>
          <w:szCs w:val="23"/>
        </w:rPr>
        <w:t xml:space="preserve"> управлени</w:t>
      </w:r>
      <w:r w:rsidR="00750416">
        <w:rPr>
          <w:color w:val="000000" w:themeColor="text1"/>
          <w:sz w:val="23"/>
          <w:szCs w:val="23"/>
        </w:rPr>
        <w:t>я</w:t>
      </w:r>
      <w:r w:rsidR="00B90374" w:rsidRPr="00556218">
        <w:rPr>
          <w:color w:val="000000" w:themeColor="text1"/>
          <w:sz w:val="23"/>
          <w:szCs w:val="23"/>
        </w:rPr>
        <w:t>)</w:t>
      </w:r>
      <w:r w:rsidRPr="00556218">
        <w:rPr>
          <w:color w:val="000000" w:themeColor="text1"/>
          <w:sz w:val="23"/>
          <w:szCs w:val="23"/>
        </w:rPr>
        <w:t xml:space="preserve"> на недвижимое имущество возникает у Покупателя с момента пере</w:t>
      </w:r>
      <w:r w:rsidR="006456B5" w:rsidRPr="00556218">
        <w:rPr>
          <w:color w:val="000000" w:themeColor="text1"/>
          <w:sz w:val="23"/>
          <w:szCs w:val="23"/>
        </w:rPr>
        <w:t xml:space="preserve">хода к </w:t>
      </w:r>
      <w:r w:rsidR="00E55D0B" w:rsidRPr="00556218">
        <w:rPr>
          <w:color w:val="000000" w:themeColor="text1"/>
          <w:sz w:val="23"/>
          <w:szCs w:val="23"/>
        </w:rPr>
        <w:t>нему права собственности</w:t>
      </w:r>
      <w:r w:rsidR="00554B16" w:rsidRPr="00556218">
        <w:rPr>
          <w:color w:val="000000" w:themeColor="text1"/>
          <w:sz w:val="23"/>
          <w:szCs w:val="23"/>
        </w:rPr>
        <w:t xml:space="preserve"> на </w:t>
      </w:r>
      <w:r w:rsidR="00D65B65" w:rsidRPr="00D65B65">
        <w:rPr>
          <w:color w:val="000000" w:themeColor="text1"/>
          <w:sz w:val="23"/>
          <w:szCs w:val="23"/>
        </w:rPr>
        <w:t>недвижимо</w:t>
      </w:r>
      <w:r w:rsidR="00D65B65">
        <w:rPr>
          <w:color w:val="000000" w:themeColor="text1"/>
          <w:sz w:val="23"/>
          <w:szCs w:val="23"/>
        </w:rPr>
        <w:t>е</w:t>
      </w:r>
      <w:r w:rsidR="00D65B65" w:rsidRPr="00D65B65">
        <w:rPr>
          <w:color w:val="000000" w:themeColor="text1"/>
          <w:sz w:val="23"/>
          <w:szCs w:val="23"/>
        </w:rPr>
        <w:t xml:space="preserve"> </w:t>
      </w:r>
      <w:r w:rsidR="00554B16" w:rsidRPr="00556218">
        <w:rPr>
          <w:color w:val="000000" w:themeColor="text1"/>
          <w:sz w:val="23"/>
          <w:szCs w:val="23"/>
        </w:rPr>
        <w:t>имущество</w:t>
      </w:r>
      <w:r w:rsidRPr="00556218">
        <w:rPr>
          <w:color w:val="000000" w:themeColor="text1"/>
          <w:sz w:val="23"/>
          <w:szCs w:val="23"/>
        </w:rPr>
        <w:t xml:space="preserve">. </w:t>
      </w:r>
    </w:p>
    <w:p w14:paraId="1A48DF1E" w14:textId="77777777" w:rsidR="00476A4B" w:rsidRPr="00556218" w:rsidRDefault="00476A4B" w:rsidP="000054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Неосуществление государ</w:t>
      </w:r>
      <w:r w:rsidR="001A1B65" w:rsidRPr="00556218">
        <w:rPr>
          <w:color w:val="000000" w:themeColor="text1"/>
          <w:sz w:val="23"/>
          <w:szCs w:val="23"/>
        </w:rPr>
        <w:t xml:space="preserve">ственной регистрации перехода к </w:t>
      </w:r>
      <w:r w:rsidR="00B90374" w:rsidRPr="00556218">
        <w:rPr>
          <w:color w:val="000000" w:themeColor="text1"/>
          <w:sz w:val="23"/>
          <w:szCs w:val="23"/>
        </w:rPr>
        <w:t xml:space="preserve">Покупателю права собственности (хозяйственного ведения, оперативного управления) </w:t>
      </w:r>
      <w:r w:rsidRPr="00556218">
        <w:rPr>
          <w:color w:val="000000" w:themeColor="text1"/>
          <w:sz w:val="23"/>
          <w:szCs w:val="23"/>
        </w:rPr>
        <w:t>на недвижимое имущество не освобождает Покупателя от выполнения обязательств по настоящему договору.</w:t>
      </w:r>
    </w:p>
    <w:p w14:paraId="32FF2F1B" w14:textId="77777777" w:rsidR="001F08D9" w:rsidRDefault="00A84365" w:rsidP="000054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3.4. Покупатель </w:t>
      </w:r>
      <w:r w:rsidR="00554B16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имеет право</w:t>
      </w:r>
      <w:r w:rsidR="001F08D9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</w:p>
    <w:p w14:paraId="78A44448" w14:textId="0D4BE517" w:rsidR="00996E4F" w:rsidRDefault="001F08D9" w:rsidP="000054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3.4.1.</w:t>
      </w:r>
      <w:r w:rsidR="00A8436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исполнить обязательства по оплате цены продажи </w:t>
      </w:r>
      <w:r w:rsidR="00A84365" w:rsidRPr="00556218">
        <w:rPr>
          <w:rFonts w:ascii="Times New Roman" w:hAnsi="Times New Roman"/>
          <w:color w:val="000000" w:themeColor="text1"/>
          <w:sz w:val="23"/>
          <w:szCs w:val="23"/>
        </w:rPr>
        <w:t>недвижимого имущества</w:t>
      </w:r>
      <w:r w:rsidR="00A8436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досрочно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33A068BD" w14:textId="5661B362" w:rsidR="001F08D9" w:rsidRPr="00162214" w:rsidRDefault="001F08D9" w:rsidP="000054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3.4.2. вносить Продавцу ходатайство о принятии решения о полном выполнении обязательного условия, указанного</w:t>
      </w:r>
      <w:r w:rsidR="00D67A1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в подпункте 3.2.6</w:t>
      </w:r>
      <w:r w:rsidR="001E497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пункта 3.2 настоящего договора.</w:t>
      </w:r>
    </w:p>
    <w:p w14:paraId="50DC7BCF" w14:textId="77777777" w:rsidR="003258D3" w:rsidRPr="00556218" w:rsidRDefault="003258D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9BA40A6" w14:textId="094F01B7" w:rsidR="00600AD1" w:rsidRPr="00556218" w:rsidRDefault="000407F2" w:rsidP="00600AD1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4.ОТВЕТСТВЕНОСТЬ СТОРОН</w:t>
      </w:r>
    </w:p>
    <w:p w14:paraId="73189163" w14:textId="77777777" w:rsidR="00600AD1" w:rsidRPr="00556218" w:rsidRDefault="00600AD1" w:rsidP="00600AD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4.1. Если Покупатель в нарушение настоящего договора не принимает недвижимое имущество или не оплачивает его цену, или не предоставляет платежные документы об оплате цены, Продавец вправе потребовать оплату (предоставление платежных документов) и принятие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Покупателя. </w:t>
      </w:r>
    </w:p>
    <w:p w14:paraId="108E802C" w14:textId="77777777" w:rsidR="00600AD1" w:rsidRPr="00556218" w:rsidRDefault="00600AD1" w:rsidP="00600A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4.2. В случае несвоевременного перечисления в бюджет г. Барановичи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 условиями настоящего договора суммы.</w:t>
      </w:r>
    </w:p>
    <w:p w14:paraId="45D7DF8A" w14:textId="514AF5BC" w:rsidR="00600AD1" w:rsidRPr="00556218" w:rsidRDefault="00600AD1" w:rsidP="00600AD1">
      <w:pPr>
        <w:pStyle w:val="ConsPlusNonformat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В случае несвоевременного перечисления на расчетный банковский счет Продавца средств в оплату недвижимого имущества,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</w:t>
      </w:r>
    </w:p>
    <w:p w14:paraId="05A79CE2" w14:textId="1F99F63F" w:rsidR="00600AD1" w:rsidRPr="00556218" w:rsidRDefault="00600AD1" w:rsidP="00600AD1">
      <w:pPr>
        <w:pStyle w:val="newncpi"/>
        <w:ind w:firstLine="709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Пеня, установленная частями первой и второй настоящего пункта, уплачивается Покупателем на расчетные банковские счета, указанные в подпунктах 3.2.</w:t>
      </w:r>
      <w:r w:rsidR="00A42A6C" w:rsidRPr="00556218">
        <w:rPr>
          <w:color w:val="000000" w:themeColor="text1"/>
          <w:sz w:val="23"/>
          <w:szCs w:val="23"/>
        </w:rPr>
        <w:t>2</w:t>
      </w:r>
      <w:r w:rsidRPr="00556218">
        <w:rPr>
          <w:color w:val="000000" w:themeColor="text1"/>
          <w:sz w:val="23"/>
          <w:szCs w:val="23"/>
        </w:rPr>
        <w:t>, 3.2.</w:t>
      </w:r>
      <w:r w:rsidR="00A42A6C" w:rsidRPr="00556218">
        <w:rPr>
          <w:color w:val="000000" w:themeColor="text1"/>
          <w:sz w:val="23"/>
          <w:szCs w:val="23"/>
        </w:rPr>
        <w:t>3</w:t>
      </w:r>
      <w:r w:rsidRPr="00556218">
        <w:rPr>
          <w:color w:val="000000" w:themeColor="text1"/>
          <w:sz w:val="23"/>
          <w:szCs w:val="23"/>
        </w:rPr>
        <w:t xml:space="preserve"> пункта 3.2 настоящего договора.</w:t>
      </w:r>
    </w:p>
    <w:p w14:paraId="0A3A4539" w14:textId="01C4756E" w:rsidR="00600AD1" w:rsidRPr="00556218" w:rsidRDefault="00600AD1" w:rsidP="00600AD1">
      <w:pPr>
        <w:pStyle w:val="newncpi"/>
        <w:ind w:firstLine="709"/>
        <w:rPr>
          <w:color w:val="000000" w:themeColor="text1"/>
          <w:sz w:val="23"/>
          <w:szCs w:val="23"/>
        </w:rPr>
      </w:pPr>
      <w:r w:rsidRPr="00476326">
        <w:rPr>
          <w:color w:val="000000" w:themeColor="text1"/>
          <w:sz w:val="23"/>
          <w:szCs w:val="23"/>
        </w:rPr>
        <w:t>4.3. В случае нарушения обязательств, предусмотренных в подпунктах 3.2.1</w:t>
      </w:r>
      <w:r w:rsidR="00E60511" w:rsidRPr="00476326">
        <w:rPr>
          <w:color w:val="000000" w:themeColor="text1"/>
          <w:sz w:val="23"/>
          <w:szCs w:val="23"/>
        </w:rPr>
        <w:t xml:space="preserve"> и 3.2.9.</w:t>
      </w:r>
      <w:r w:rsidRPr="00476326">
        <w:rPr>
          <w:color w:val="000000" w:themeColor="text1"/>
          <w:sz w:val="23"/>
          <w:szCs w:val="23"/>
        </w:rPr>
        <w:t xml:space="preserve"> пункта 3.2 настоящего договора, Покупатель уплачивает в городской бюджет пеню за каждый день просрочки в размере 0,15 процента от цены продажи недвижимого имущества.</w:t>
      </w:r>
    </w:p>
    <w:p w14:paraId="787E5B3E" w14:textId="7D4FA79D" w:rsidR="00600AD1" w:rsidRPr="00556218" w:rsidRDefault="00600AD1" w:rsidP="00600AD1">
      <w:pPr>
        <w:pStyle w:val="newncpi"/>
        <w:ind w:firstLine="709"/>
        <w:rPr>
          <w:rStyle w:val="word-wrapper"/>
          <w:color w:val="000000" w:themeColor="text1"/>
          <w:sz w:val="23"/>
          <w:szCs w:val="23"/>
          <w:shd w:val="clear" w:color="auto" w:fill="FFFFFF"/>
        </w:rPr>
      </w:pPr>
      <w:r w:rsidRPr="00556218">
        <w:rPr>
          <w:color w:val="000000" w:themeColor="text1"/>
          <w:sz w:val="23"/>
          <w:szCs w:val="23"/>
        </w:rPr>
        <w:t>4.</w:t>
      </w:r>
      <w:r w:rsidR="00E60511">
        <w:rPr>
          <w:color w:val="000000" w:themeColor="text1"/>
          <w:sz w:val="23"/>
          <w:szCs w:val="23"/>
        </w:rPr>
        <w:t>4</w:t>
      </w:r>
      <w:r w:rsidRPr="00556218">
        <w:rPr>
          <w:color w:val="000000" w:themeColor="text1"/>
          <w:sz w:val="23"/>
          <w:szCs w:val="23"/>
        </w:rPr>
        <w:t xml:space="preserve">. </w:t>
      </w:r>
      <w:r w:rsidRPr="00556218">
        <w:rPr>
          <w:color w:val="000000" w:themeColor="text1"/>
          <w:spacing w:val="-4"/>
          <w:sz w:val="23"/>
          <w:szCs w:val="23"/>
        </w:rPr>
        <w:t xml:space="preserve">В случае неисполнения обязательств, предусмотренных в </w:t>
      </w:r>
      <w:r w:rsidRPr="00556218">
        <w:rPr>
          <w:iCs/>
          <w:color w:val="000000" w:themeColor="text1"/>
          <w:spacing w:val="-4"/>
          <w:sz w:val="23"/>
          <w:szCs w:val="23"/>
        </w:rPr>
        <w:t>частью первой подпункта</w:t>
      </w:r>
      <w:r w:rsidRPr="00556218">
        <w:rPr>
          <w:color w:val="000000" w:themeColor="text1"/>
          <w:spacing w:val="-4"/>
          <w:sz w:val="23"/>
          <w:szCs w:val="23"/>
        </w:rPr>
        <w:t xml:space="preserve"> 3.2.6 пункта 3.2 настоящего договора, Покупатель уплачивает в бюджет г. Барановичи неустойку в размере </w:t>
      </w:r>
      <w:r w:rsidRPr="00556218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разницы между оценочной стоимостью приобретенного на возмездной основе </w:t>
      </w:r>
      <w:r w:rsidR="00D67A15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недвижимого </w:t>
      </w:r>
      <w:r w:rsidRPr="00556218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имущества, действующей на дату принятия решения о его отчуждении, увеличенной с учетом индекса цен производителей промышленной продукции производственно-технического назначения, опубликованного Национальным статистическим комитетом в месяце, в котором приобретателю (покупателю) направляется претензия, и ценой приобретения этого </w:t>
      </w:r>
      <w:r w:rsidR="00D65B65" w:rsidRPr="00D65B65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недвижимого </w:t>
      </w:r>
      <w:r w:rsidRPr="00556218">
        <w:rPr>
          <w:rStyle w:val="word-wrapper"/>
          <w:color w:val="000000" w:themeColor="text1"/>
          <w:sz w:val="23"/>
          <w:szCs w:val="23"/>
          <w:shd w:val="clear" w:color="auto" w:fill="FFFFFF"/>
        </w:rPr>
        <w:t xml:space="preserve">имущества. </w:t>
      </w:r>
    </w:p>
    <w:p w14:paraId="0AD00440" w14:textId="2876CDEC" w:rsidR="00600AD1" w:rsidRDefault="00600AD1" w:rsidP="00600AD1">
      <w:pPr>
        <w:pStyle w:val="newncpi"/>
        <w:ind w:firstLine="709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Оценочная стоимость</w:t>
      </w:r>
      <w:r w:rsidRPr="00556218">
        <w:rPr>
          <w:color w:val="000000" w:themeColor="text1"/>
          <w:spacing w:val="-4"/>
          <w:sz w:val="23"/>
          <w:szCs w:val="23"/>
          <w:vertAlign w:val="superscript"/>
        </w:rPr>
        <w:t xml:space="preserve"> </w:t>
      </w:r>
      <w:r w:rsidRPr="00556218">
        <w:rPr>
          <w:color w:val="000000" w:themeColor="text1"/>
          <w:spacing w:val="-4"/>
          <w:sz w:val="23"/>
          <w:szCs w:val="23"/>
        </w:rPr>
        <w:t xml:space="preserve">недвижимого имущества определена по состоянию на 1 </w:t>
      </w:r>
      <w:r w:rsidR="001C32A2" w:rsidRPr="00556218">
        <w:rPr>
          <w:color w:val="000000" w:themeColor="text1"/>
          <w:spacing w:val="-4"/>
          <w:sz w:val="23"/>
          <w:szCs w:val="23"/>
        </w:rPr>
        <w:t>мая</w:t>
      </w:r>
      <w:r w:rsidRPr="00556218">
        <w:rPr>
          <w:color w:val="000000" w:themeColor="text1"/>
          <w:spacing w:val="-4"/>
          <w:sz w:val="23"/>
          <w:szCs w:val="23"/>
        </w:rPr>
        <w:t xml:space="preserve"> 2024 г. </w:t>
      </w:r>
      <w:r w:rsidRPr="00556218">
        <w:rPr>
          <w:color w:val="000000" w:themeColor="text1"/>
          <w:sz w:val="23"/>
          <w:szCs w:val="23"/>
        </w:rPr>
        <w:t xml:space="preserve">и составляет </w:t>
      </w:r>
      <w:r w:rsidR="001C32A2" w:rsidRPr="00556218">
        <w:rPr>
          <w:color w:val="000000" w:themeColor="text1"/>
          <w:sz w:val="23"/>
          <w:szCs w:val="23"/>
        </w:rPr>
        <w:t>181 952,94</w:t>
      </w:r>
      <w:r w:rsidRPr="00556218">
        <w:rPr>
          <w:color w:val="000000" w:themeColor="text1"/>
          <w:sz w:val="23"/>
          <w:szCs w:val="23"/>
        </w:rPr>
        <w:t xml:space="preserve"> (</w:t>
      </w:r>
      <w:r w:rsidR="001C32A2" w:rsidRPr="00556218">
        <w:rPr>
          <w:color w:val="000000" w:themeColor="text1"/>
          <w:sz w:val="23"/>
          <w:szCs w:val="23"/>
        </w:rPr>
        <w:t>сто восемьдесят одна тысяча девятьсот пятьдесят два рубля девяносто четыре копейки</w:t>
      </w:r>
      <w:r w:rsidRPr="00556218">
        <w:rPr>
          <w:color w:val="000000" w:themeColor="text1"/>
          <w:sz w:val="23"/>
          <w:szCs w:val="23"/>
        </w:rPr>
        <w:t xml:space="preserve">) </w:t>
      </w:r>
      <w:r w:rsidRPr="00556218">
        <w:rPr>
          <w:color w:val="000000" w:themeColor="text1"/>
          <w:spacing w:val="-4"/>
          <w:sz w:val="23"/>
          <w:szCs w:val="23"/>
        </w:rPr>
        <w:t>белорусских рублей.</w:t>
      </w:r>
    </w:p>
    <w:p w14:paraId="4603D658" w14:textId="1577CC90" w:rsidR="00476326" w:rsidRPr="00476326" w:rsidRDefault="00D65B65" w:rsidP="00D65B65">
      <w:pPr>
        <w:pStyle w:val="newncpi"/>
        <w:ind w:firstLine="708"/>
        <w:rPr>
          <w:color w:val="000000" w:themeColor="text1"/>
          <w:spacing w:val="-4"/>
          <w:sz w:val="23"/>
          <w:szCs w:val="23"/>
        </w:rPr>
      </w:pPr>
      <w:r>
        <w:rPr>
          <w:color w:val="000000" w:themeColor="text1"/>
          <w:spacing w:val="-4"/>
          <w:sz w:val="23"/>
          <w:szCs w:val="23"/>
        </w:rPr>
        <w:t xml:space="preserve">4.5. </w:t>
      </w:r>
      <w:r w:rsidR="00476326">
        <w:rPr>
          <w:color w:val="000000" w:themeColor="text1"/>
          <w:spacing w:val="-4"/>
          <w:sz w:val="23"/>
          <w:szCs w:val="23"/>
        </w:rPr>
        <w:t>Неисполнение обязательств, предусмотренных подпунктами 3.2.6, 3.2.7 или 3.2.8 пункта 3.2 настоящего договора является его существенным нарушением.</w:t>
      </w:r>
    </w:p>
    <w:p w14:paraId="693FD008" w14:textId="77777777" w:rsidR="00600AD1" w:rsidRPr="00556218" w:rsidRDefault="00600AD1" w:rsidP="00600AD1">
      <w:pPr>
        <w:pStyle w:val="newncpi"/>
        <w:ind w:firstLine="709"/>
        <w:rPr>
          <w:color w:val="000000" w:themeColor="text1"/>
          <w:spacing w:val="-4"/>
          <w:sz w:val="23"/>
          <w:szCs w:val="23"/>
        </w:rPr>
      </w:pPr>
      <w:r w:rsidRPr="00556218">
        <w:rPr>
          <w:rStyle w:val="word-wrapper"/>
          <w:color w:val="000000" w:themeColor="text1"/>
          <w:sz w:val="23"/>
          <w:szCs w:val="23"/>
          <w:shd w:val="clear" w:color="auto" w:fill="FFFFFF"/>
        </w:rPr>
        <w:t>В случае продления с согласия продавца на основании решения Барановичского городского Совета депутатов, принятого в соответствии с частью второй пункта 20</w:t>
      </w:r>
      <w:r w:rsidRPr="00556218">
        <w:rPr>
          <w:rStyle w:val="fake-non-breaking-space"/>
          <w:color w:val="000000" w:themeColor="text1"/>
          <w:sz w:val="23"/>
          <w:szCs w:val="23"/>
          <w:shd w:val="clear" w:color="auto" w:fill="FFFFFF"/>
        </w:rPr>
        <w:t> </w:t>
      </w:r>
      <w:r w:rsidRPr="00556218">
        <w:rPr>
          <w:rStyle w:val="word-wrapper"/>
          <w:color w:val="000000" w:themeColor="text1"/>
          <w:sz w:val="23"/>
          <w:szCs w:val="23"/>
          <w:shd w:val="clear" w:color="auto" w:fill="FFFFFF"/>
        </w:rPr>
        <w:t>Указа Президента Республики Беларусь от 19 сентября 2022 г. N 330, срока исполнения обязательного условия, указанного в части первой подпункта 3.2.6 п. 3.2 настоящего договора, покупатель уплачивает в бюджет города Барановичи неустойку в размере 20 базовых величин.</w:t>
      </w:r>
    </w:p>
    <w:p w14:paraId="501CB95E" w14:textId="065EF278" w:rsidR="00600AD1" w:rsidRPr="00476326" w:rsidRDefault="00600AD1" w:rsidP="00600AD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4.</w:t>
      </w:r>
      <w:r w:rsidR="00E60511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При расторжении настоящего договора в соответствии с подпунктом </w:t>
      </w:r>
      <w:hyperlink w:anchor="Par160" w:history="1">
        <w:r w:rsidRPr="00476326">
          <w:rPr>
            <w:rFonts w:ascii="Times New Roman" w:hAnsi="Times New Roman" w:cs="Times New Roman"/>
            <w:color w:val="000000" w:themeColor="text1"/>
            <w:sz w:val="23"/>
            <w:szCs w:val="23"/>
          </w:rPr>
          <w:t>4.1</w:t>
        </w:r>
      </w:hyperlink>
      <w:r w:rsidR="00DC0B01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. и 4.</w:t>
      </w:r>
      <w:r w:rsidR="00000516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DC0B01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настоящего договора либо по решению суда, </w:t>
      </w:r>
      <w:r w:rsidRPr="00476326">
        <w:rPr>
          <w:rFonts w:ascii="Times New Roman" w:hAnsi="Times New Roman"/>
          <w:color w:val="000000" w:themeColor="text1"/>
          <w:sz w:val="23"/>
          <w:szCs w:val="23"/>
        </w:rPr>
        <w:t>недвижимое имущество</w:t>
      </w: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возвращается в собственность г. Барановичи, в том числе с учетом выполненных Покупателем неотделимых улучшений без возмещения стоимости и затрат на них</w:t>
      </w:r>
      <w:r w:rsidR="00DC0B01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, а денежные средства, уплаченные Покупателем за недвижимое имущество, возвращаются Покупателю за вычетом суммы задатка и пени</w:t>
      </w: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74090414" w14:textId="77777777" w:rsidR="009E00C5" w:rsidRPr="00476326" w:rsidRDefault="009E00C5" w:rsidP="00A84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8EE6562" w14:textId="77777777" w:rsidR="00996E4F" w:rsidRPr="00476326" w:rsidRDefault="000407F2" w:rsidP="00A843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5.ЗАКЛЮЧИТЕЛЬНЫЕ ПОЛОЖЕНИЯ</w:t>
      </w:r>
    </w:p>
    <w:p w14:paraId="0CB42CA8" w14:textId="6FE29163" w:rsidR="009E00C5" w:rsidRPr="00476326" w:rsidRDefault="000407F2" w:rsidP="009E00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5.1. </w:t>
      </w:r>
      <w:r w:rsidR="009E00C5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Настоящий договор вступает в силу </w:t>
      </w:r>
      <w:r w:rsidR="00E60511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со дня</w:t>
      </w:r>
      <w:r w:rsidR="009E00C5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</w:t>
      </w:r>
      <w:r w:rsidR="001A1B65"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t>го государственной регистрации.</w:t>
      </w:r>
    </w:p>
    <w:p w14:paraId="7721EA84" w14:textId="77777777" w:rsidR="00996E4F" w:rsidRPr="00556218" w:rsidRDefault="009E00C5" w:rsidP="009E00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6326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Расходы по государственной регистрации настоящего договора и основанных на нем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  <w:r w:rsidR="000407F2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6B2EC0B6" w14:textId="0A4BB97D" w:rsidR="00996E4F" w:rsidRPr="00556218" w:rsidRDefault="000407F2">
      <w:pPr>
        <w:pStyle w:val="ConsPlusNonformat"/>
        <w:ind w:firstLine="62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5.2. Настоящий договор может быть изменен или расторгнут по соглашению </w:t>
      </w:r>
      <w:r w:rsidR="007754BA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торон, а также расторгнут в сл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учаях, предусмотренных пунктом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4.1</w:t>
      </w:r>
      <w:r w:rsidR="00000516">
        <w:rPr>
          <w:rFonts w:ascii="Times New Roman" w:hAnsi="Times New Roman" w:cs="Times New Roman"/>
          <w:color w:val="000000" w:themeColor="text1"/>
          <w:sz w:val="23"/>
          <w:szCs w:val="23"/>
        </w:rPr>
        <w:t>., 4.5.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настоящего договора, либо по решению суда.</w:t>
      </w:r>
    </w:p>
    <w:p w14:paraId="7BA40292" w14:textId="77777777" w:rsidR="009E00C5" w:rsidRPr="00556218" w:rsidRDefault="009E00C5">
      <w:pPr>
        <w:pStyle w:val="ConsPlusNonformat"/>
        <w:ind w:firstLine="62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При этом недвижимое имущество возвращается в собственность города Барановичи с учетом выполненных улучшений без возмещения стоимости затрат на них.</w:t>
      </w:r>
    </w:p>
    <w:p w14:paraId="5E039000" w14:textId="77777777" w:rsidR="004A2E2C" w:rsidRPr="00556218" w:rsidRDefault="004A2E2C" w:rsidP="004A2E2C">
      <w:pPr>
        <w:pStyle w:val="newncpi"/>
        <w:ind w:firstLine="624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5.3. При расторжении настоящего договора по соглашению сторон Покупатель берет на себя обязательство по оплате стоимости работ по:</w:t>
      </w:r>
    </w:p>
    <w:p w14:paraId="49B83EAB" w14:textId="4AB1E549" w:rsidR="004A2E2C" w:rsidRPr="00556218" w:rsidRDefault="004A2E2C" w:rsidP="004A2E2C">
      <w:pPr>
        <w:pStyle w:val="newncpi"/>
        <w:ind w:firstLine="708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определению рыночной стоимости, произведенных лицом, осуществляющим оценочную деятельность, для постановки на бухгалтерский учет возвращаемого в коммунальную собственность недвижимого имущества;</w:t>
      </w:r>
    </w:p>
    <w:p w14:paraId="3C490AD3" w14:textId="77777777" w:rsidR="004A2E2C" w:rsidRPr="00556218" w:rsidRDefault="004A2E2C" w:rsidP="004A2E2C">
      <w:pPr>
        <w:pStyle w:val="newncpi"/>
        <w:ind w:firstLine="708"/>
        <w:rPr>
          <w:color w:val="000000" w:themeColor="text1"/>
          <w:spacing w:val="-4"/>
          <w:sz w:val="23"/>
          <w:szCs w:val="23"/>
        </w:rPr>
      </w:pPr>
      <w:r w:rsidRPr="00556218">
        <w:rPr>
          <w:color w:val="000000" w:themeColor="text1"/>
          <w:spacing w:val="-4"/>
          <w:sz w:val="23"/>
          <w:szCs w:val="23"/>
        </w:rPr>
        <w:t>регистрации соглашения о расторжении настоящего договора и перехода права собственности на возвращаемое в коммунальную собственность недвижимое имущество.</w:t>
      </w:r>
    </w:p>
    <w:p w14:paraId="59311F49" w14:textId="77777777" w:rsidR="009E00C5" w:rsidRPr="00556218" w:rsidRDefault="004A2E2C" w:rsidP="009E00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5.4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 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14:paraId="4C8A1D2B" w14:textId="77777777" w:rsidR="009E00C5" w:rsidRPr="00556218" w:rsidRDefault="004A2E2C" w:rsidP="009E00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5.5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 Взаимоотношения Сторон, не урегулированные настоящим договором, регулируются законодательством.</w:t>
      </w:r>
    </w:p>
    <w:p w14:paraId="698DD8CE" w14:textId="77777777" w:rsidR="009E00C5" w:rsidRPr="00556218" w:rsidRDefault="004A2E2C" w:rsidP="009E00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5.6</w:t>
      </w:r>
      <w:r w:rsidR="009E00C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 Споры, возникающие при исполнении настоящего договора, разрешаются в суде по месту нахождения Продавца.</w:t>
      </w:r>
    </w:p>
    <w:p w14:paraId="01C33D0B" w14:textId="77777777" w:rsidR="00996E4F" w:rsidRPr="00556218" w:rsidRDefault="000407F2" w:rsidP="004A2E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5.</w:t>
      </w:r>
      <w:r w:rsidR="004A2E2C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09792E" w14:textId="77777777" w:rsidR="00D35395" w:rsidRPr="00556218" w:rsidRDefault="004A2E2C" w:rsidP="00D3539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5.8</w:t>
      </w:r>
      <w:r w:rsidR="00D3539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. К договору прилагаются:</w:t>
      </w:r>
    </w:p>
    <w:p w14:paraId="187ABDAC" w14:textId="07C84912" w:rsidR="00D35395" w:rsidRDefault="00D35395" w:rsidP="00D35395">
      <w:pPr>
        <w:pStyle w:val="point"/>
        <w:ind w:firstLine="624"/>
        <w:rPr>
          <w:color w:val="000000" w:themeColor="text1"/>
          <w:sz w:val="23"/>
          <w:szCs w:val="23"/>
        </w:rPr>
      </w:pPr>
      <w:r w:rsidRPr="00556218">
        <w:rPr>
          <w:color w:val="000000" w:themeColor="text1"/>
          <w:sz w:val="23"/>
          <w:szCs w:val="23"/>
        </w:rPr>
        <w:t>1. ________________________________________________________</w:t>
      </w:r>
    </w:p>
    <w:p w14:paraId="29A7E4F3" w14:textId="20E474BE" w:rsidR="00556218" w:rsidRPr="00556218" w:rsidRDefault="00556218" w:rsidP="00D35395">
      <w:pPr>
        <w:pStyle w:val="point"/>
        <w:ind w:firstLine="624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.._________________________________________________________</w:t>
      </w:r>
    </w:p>
    <w:p w14:paraId="41BF2D29" w14:textId="77777777" w:rsidR="00D5292F" w:rsidRPr="00556218" w:rsidRDefault="00D5292F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E3460E0" w14:textId="2821A467"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6. АДРЕСА, РЕКВИЗИТЫ И ПОДПИСИ СТОРОН</w:t>
      </w:r>
    </w:p>
    <w:tbl>
      <w:tblPr>
        <w:tblW w:w="0" w:type="auto"/>
        <w:tblInd w:w="-714" w:type="dxa"/>
        <w:tblLook w:val="0000" w:firstRow="0" w:lastRow="0" w:firstColumn="0" w:lastColumn="0" w:noHBand="0" w:noVBand="0"/>
      </w:tblPr>
      <w:tblGrid>
        <w:gridCol w:w="5097"/>
        <w:gridCol w:w="4853"/>
      </w:tblGrid>
      <w:tr w:rsidR="000860CC" w:rsidRPr="000860CC" w14:paraId="3B197BE6" w14:textId="77777777" w:rsidTr="006B5052">
        <w:trPr>
          <w:trHeight w:val="2009"/>
        </w:trPr>
        <w:tc>
          <w:tcPr>
            <w:tcW w:w="5097" w:type="dxa"/>
          </w:tcPr>
          <w:p w14:paraId="1F0EC7B4" w14:textId="77777777" w:rsidR="000860CC" w:rsidRPr="000860CC" w:rsidRDefault="000860CC" w:rsidP="000860CC">
            <w:pPr>
              <w:rPr>
                <w:bCs/>
                <w:color w:val="000000" w:themeColor="text1"/>
                <w:sz w:val="23"/>
                <w:szCs w:val="23"/>
              </w:rPr>
            </w:pPr>
            <w:r w:rsidRPr="000860CC">
              <w:rPr>
                <w:bCs/>
                <w:color w:val="000000" w:themeColor="text1"/>
                <w:sz w:val="23"/>
                <w:szCs w:val="23"/>
              </w:rPr>
              <w:t>Коммунальное унитарное предприятие по оказанию услуг «Барановичская</w:t>
            </w:r>
          </w:p>
          <w:p w14:paraId="150FFC5D" w14:textId="77777777" w:rsidR="000860CC" w:rsidRPr="000860CC" w:rsidRDefault="000860CC" w:rsidP="000860CC">
            <w:pPr>
              <w:rPr>
                <w:iCs/>
                <w:color w:val="000000" w:themeColor="text1"/>
                <w:sz w:val="23"/>
                <w:szCs w:val="23"/>
              </w:rPr>
            </w:pPr>
            <w:r w:rsidRPr="000860CC">
              <w:rPr>
                <w:iCs/>
                <w:color w:val="000000" w:themeColor="text1"/>
                <w:sz w:val="23"/>
                <w:szCs w:val="23"/>
              </w:rPr>
              <w:t>административно-техническая инспекция»</w:t>
            </w:r>
          </w:p>
          <w:p w14:paraId="21514990" w14:textId="77777777" w:rsidR="000860CC" w:rsidRPr="000860CC" w:rsidRDefault="000860CC" w:rsidP="000860CC">
            <w:pPr>
              <w:rPr>
                <w:iCs/>
                <w:color w:val="000000" w:themeColor="text1"/>
                <w:sz w:val="23"/>
                <w:szCs w:val="23"/>
              </w:rPr>
            </w:pPr>
            <w:r w:rsidRPr="000860CC">
              <w:rPr>
                <w:iCs/>
                <w:color w:val="000000" w:themeColor="text1"/>
                <w:sz w:val="23"/>
                <w:szCs w:val="23"/>
              </w:rPr>
              <w:t>225409, Брестская область, г. Барановичи,</w:t>
            </w:r>
          </w:p>
          <w:p w14:paraId="467FE19E" w14:textId="77777777" w:rsidR="000860CC" w:rsidRPr="000860CC" w:rsidRDefault="000860CC" w:rsidP="000860CC">
            <w:pPr>
              <w:rPr>
                <w:iCs/>
                <w:color w:val="000000" w:themeColor="text1"/>
                <w:sz w:val="23"/>
                <w:szCs w:val="23"/>
              </w:rPr>
            </w:pPr>
            <w:r w:rsidRPr="000860CC">
              <w:rPr>
                <w:iCs/>
                <w:color w:val="000000" w:themeColor="text1"/>
                <w:sz w:val="23"/>
                <w:szCs w:val="23"/>
              </w:rPr>
              <w:t xml:space="preserve">ул. Гагарина, 6.  </w:t>
            </w:r>
          </w:p>
          <w:p w14:paraId="32FF4F1A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 xml:space="preserve">р/с </w:t>
            </w:r>
            <w:r w:rsidRPr="000860CC">
              <w:rPr>
                <w:color w:val="000000" w:themeColor="text1"/>
                <w:sz w:val="23"/>
                <w:szCs w:val="23"/>
                <w:lang w:val="en-US"/>
              </w:rPr>
              <w:t>BY</w:t>
            </w:r>
            <w:r w:rsidRPr="000860CC">
              <w:rPr>
                <w:color w:val="000000" w:themeColor="text1"/>
                <w:sz w:val="23"/>
                <w:szCs w:val="23"/>
              </w:rPr>
              <w:t xml:space="preserve">59 </w:t>
            </w:r>
            <w:r w:rsidRPr="000860CC">
              <w:rPr>
                <w:color w:val="000000" w:themeColor="text1"/>
                <w:sz w:val="23"/>
                <w:szCs w:val="23"/>
                <w:lang w:val="en-US"/>
              </w:rPr>
              <w:t>BLBB</w:t>
            </w:r>
            <w:r w:rsidRPr="000860CC">
              <w:rPr>
                <w:color w:val="000000" w:themeColor="text1"/>
                <w:sz w:val="23"/>
                <w:szCs w:val="23"/>
              </w:rPr>
              <w:t xml:space="preserve"> 3012 0290 4849 3200 1001 </w:t>
            </w:r>
          </w:p>
          <w:p w14:paraId="078A7715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в ЦБУ №405 ОАО «</w:t>
            </w:r>
            <w:proofErr w:type="spellStart"/>
            <w:r w:rsidRPr="000860CC">
              <w:rPr>
                <w:color w:val="000000" w:themeColor="text1"/>
                <w:sz w:val="23"/>
                <w:szCs w:val="23"/>
              </w:rPr>
              <w:t>Белинвестбанк</w:t>
            </w:r>
            <w:proofErr w:type="spellEnd"/>
            <w:r w:rsidRPr="000860CC">
              <w:rPr>
                <w:color w:val="000000" w:themeColor="text1"/>
                <w:sz w:val="23"/>
                <w:szCs w:val="23"/>
              </w:rPr>
              <w:t xml:space="preserve">» </w:t>
            </w:r>
          </w:p>
          <w:p w14:paraId="660723EA" w14:textId="77777777" w:rsidR="000860CC" w:rsidRPr="000860CC" w:rsidRDefault="000860CC" w:rsidP="000860CC">
            <w:pPr>
              <w:rPr>
                <w:iCs/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 xml:space="preserve">г. Барановичи БИК </w:t>
            </w:r>
            <w:r w:rsidRPr="000860CC">
              <w:rPr>
                <w:color w:val="000000" w:themeColor="text1"/>
                <w:sz w:val="23"/>
                <w:szCs w:val="23"/>
                <w:lang w:val="en-US"/>
              </w:rPr>
              <w:t>BLBBBY</w:t>
            </w:r>
            <w:r w:rsidRPr="000860CC">
              <w:rPr>
                <w:color w:val="000000" w:themeColor="text1"/>
                <w:sz w:val="23"/>
                <w:szCs w:val="23"/>
              </w:rPr>
              <w:t>2</w:t>
            </w:r>
            <w:r w:rsidRPr="000860CC">
              <w:rPr>
                <w:color w:val="000000" w:themeColor="text1"/>
                <w:sz w:val="23"/>
                <w:szCs w:val="23"/>
                <w:lang w:val="en-US"/>
              </w:rPr>
              <w:t>X</w:t>
            </w:r>
          </w:p>
          <w:p w14:paraId="3AF9A631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УНП 290484932</w:t>
            </w:r>
          </w:p>
          <w:p w14:paraId="16698C01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6A2CD2E9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54A41899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 xml:space="preserve">Директор  </w:t>
            </w:r>
          </w:p>
          <w:p w14:paraId="36508B43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4AFB4F79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</w:t>
            </w:r>
            <w:proofErr w:type="spellStart"/>
            <w:r w:rsidRPr="000860CC">
              <w:rPr>
                <w:color w:val="000000" w:themeColor="text1"/>
                <w:sz w:val="23"/>
                <w:szCs w:val="23"/>
              </w:rPr>
              <w:t>Э.В.Санюкович</w:t>
            </w:r>
            <w:proofErr w:type="spellEnd"/>
          </w:p>
          <w:p w14:paraId="2624AF66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686998BF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М.П.</w:t>
            </w:r>
          </w:p>
          <w:p w14:paraId="3615B62C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79FA8734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«__</w:t>
            </w:r>
            <w:proofErr w:type="gramStart"/>
            <w:r w:rsidRPr="000860CC">
              <w:rPr>
                <w:color w:val="000000" w:themeColor="text1"/>
                <w:sz w:val="23"/>
                <w:szCs w:val="23"/>
              </w:rPr>
              <w:t>_»_</w:t>
            </w:r>
            <w:proofErr w:type="gramEnd"/>
            <w:r w:rsidRPr="000860CC">
              <w:rPr>
                <w:color w:val="000000" w:themeColor="text1"/>
                <w:sz w:val="23"/>
                <w:szCs w:val="23"/>
              </w:rPr>
              <w:t>________202__г.</w:t>
            </w:r>
          </w:p>
          <w:p w14:paraId="1B21D233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853" w:type="dxa"/>
          </w:tcPr>
          <w:p w14:paraId="7B89AF30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_____________________________________</w:t>
            </w:r>
          </w:p>
          <w:p w14:paraId="6C12BB45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(Наименование юридического лица, фамилия, имя, отчество физического лица, индивидуального предпринимателя)</w:t>
            </w:r>
          </w:p>
          <w:p w14:paraId="25A74991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_____________________________________</w:t>
            </w:r>
          </w:p>
          <w:p w14:paraId="1DBE1120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ab/>
              <w:t>(адрес)</w:t>
            </w:r>
          </w:p>
          <w:p w14:paraId="1FA3BD1D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_____________________________________</w:t>
            </w:r>
          </w:p>
          <w:p w14:paraId="679AB5C2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(расчетный счет)</w:t>
            </w:r>
          </w:p>
          <w:p w14:paraId="353BC478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_____________________________________</w:t>
            </w:r>
          </w:p>
          <w:p w14:paraId="50ED0623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(данные документа, удостоверяющего личность (серия (при наличии), номер, дата выдачи, наименование государственного органа, выдавшего документ) или номер и дата выдачи свидетельства о регистрации юридического лица, индивидуального предпринимателя)</w:t>
            </w:r>
          </w:p>
          <w:p w14:paraId="30113EB0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_________________________________</w:t>
            </w:r>
          </w:p>
          <w:p w14:paraId="209EB4D7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 xml:space="preserve">   (</w:t>
            </w:r>
            <w:proofErr w:type="gramStart"/>
            <w:r w:rsidRPr="000860CC">
              <w:rPr>
                <w:color w:val="000000" w:themeColor="text1"/>
                <w:sz w:val="23"/>
                <w:szCs w:val="23"/>
              </w:rPr>
              <w:t xml:space="preserve">подпись)   </w:t>
            </w:r>
            <w:proofErr w:type="gramEnd"/>
            <w:r w:rsidRPr="000860CC">
              <w:rPr>
                <w:color w:val="000000" w:themeColor="text1"/>
                <w:sz w:val="23"/>
                <w:szCs w:val="23"/>
              </w:rPr>
              <w:t xml:space="preserve">            (должность ФИО)</w:t>
            </w:r>
          </w:p>
          <w:p w14:paraId="038C59DA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М.П.</w:t>
            </w:r>
          </w:p>
          <w:p w14:paraId="3A5FA715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  <w:p w14:paraId="0299B4E3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  <w:r w:rsidRPr="000860CC">
              <w:rPr>
                <w:color w:val="000000" w:themeColor="text1"/>
                <w:sz w:val="23"/>
                <w:szCs w:val="23"/>
              </w:rPr>
              <w:t>«__</w:t>
            </w:r>
            <w:proofErr w:type="gramStart"/>
            <w:r w:rsidRPr="000860CC">
              <w:rPr>
                <w:color w:val="000000" w:themeColor="text1"/>
                <w:sz w:val="23"/>
                <w:szCs w:val="23"/>
              </w:rPr>
              <w:t>_»_</w:t>
            </w:r>
            <w:proofErr w:type="gramEnd"/>
            <w:r w:rsidRPr="000860CC">
              <w:rPr>
                <w:color w:val="000000" w:themeColor="text1"/>
                <w:sz w:val="23"/>
                <w:szCs w:val="23"/>
              </w:rPr>
              <w:t>________202__г.</w:t>
            </w:r>
          </w:p>
          <w:p w14:paraId="5DBD1D4A" w14:textId="77777777" w:rsidR="000860CC" w:rsidRPr="000860CC" w:rsidRDefault="000860CC" w:rsidP="000860CC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00268CE0" w14:textId="77777777" w:rsidR="00D35395" w:rsidRPr="00556218" w:rsidRDefault="00D35395" w:rsidP="00D35395">
      <w:pPr>
        <w:pStyle w:val="ConsPlusNonformat"/>
        <w:tabs>
          <w:tab w:val="left" w:pos="5103"/>
        </w:tabs>
        <w:ind w:left="-709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Исполнитель </w:t>
      </w:r>
    </w:p>
    <w:p w14:paraId="61F71516" w14:textId="0B62CA82" w:rsidR="00A84365" w:rsidRPr="00114E40" w:rsidRDefault="00A42A6C" w:rsidP="00D35395">
      <w:pPr>
        <w:pStyle w:val="ConsPlusNonformat"/>
        <w:tabs>
          <w:tab w:val="left" w:pos="5103"/>
        </w:tabs>
        <w:ind w:left="-709"/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</w:pPr>
      <w:r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Ведущий ю</w:t>
      </w:r>
      <w:r w:rsidR="00D3539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рисконсульт_______________</w:t>
      </w:r>
      <w:proofErr w:type="spellStart"/>
      <w:r w:rsidR="00D35395" w:rsidRPr="00556218">
        <w:rPr>
          <w:rFonts w:ascii="Times New Roman" w:hAnsi="Times New Roman" w:cs="Times New Roman"/>
          <w:color w:val="000000" w:themeColor="text1"/>
          <w:sz w:val="23"/>
          <w:szCs w:val="23"/>
        </w:rPr>
        <w:t>Ю.А.Павлова</w:t>
      </w:r>
      <w:proofErr w:type="spellEnd"/>
    </w:p>
    <w:sectPr w:rsidR="00A84365" w:rsidRPr="00114E40" w:rsidSect="00750416">
      <w:headerReference w:type="even" r:id="rId8"/>
      <w:footerReference w:type="default" r:id="rId9"/>
      <w:footerReference w:type="first" r:id="rId10"/>
      <w:footnotePr>
        <w:pos w:val="beneathText"/>
      </w:footnotePr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54E5" w14:textId="77777777" w:rsidR="00C83C4C" w:rsidRDefault="00C83C4C">
      <w:r>
        <w:separator/>
      </w:r>
    </w:p>
  </w:endnote>
  <w:endnote w:type="continuationSeparator" w:id="0">
    <w:p w14:paraId="3F95D8C2" w14:textId="77777777" w:rsidR="00C83C4C" w:rsidRDefault="00C8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172762"/>
      <w:docPartObj>
        <w:docPartGallery w:val="Page Numbers (Bottom of Page)"/>
        <w:docPartUnique/>
      </w:docPartObj>
    </w:sdtPr>
    <w:sdtEndPr/>
    <w:sdtContent>
      <w:p w14:paraId="353F766C" w14:textId="77777777" w:rsidR="00371785" w:rsidRDefault="00FE252A">
        <w:pPr>
          <w:pStyle w:val="a6"/>
          <w:jc w:val="center"/>
        </w:pPr>
        <w:r>
          <w:fldChar w:fldCharType="begin"/>
        </w:r>
        <w:r w:rsidR="00371785">
          <w:instrText>PAGE   \* MERGEFORMAT</w:instrText>
        </w:r>
        <w:r>
          <w:fldChar w:fldCharType="separate"/>
        </w:r>
        <w:r w:rsidR="00AF04CF">
          <w:rPr>
            <w:noProof/>
          </w:rPr>
          <w:t>7</w:t>
        </w:r>
        <w:r>
          <w:fldChar w:fldCharType="end"/>
        </w:r>
      </w:p>
    </w:sdtContent>
  </w:sdt>
  <w:p w14:paraId="5EAEEE44" w14:textId="77777777" w:rsidR="00371785" w:rsidRDefault="00371785" w:rsidP="00371785">
    <w:pPr>
      <w:pStyle w:val="a6"/>
    </w:pPr>
  </w:p>
  <w:p w14:paraId="77F78928" w14:textId="77777777" w:rsidR="00371785" w:rsidRDefault="00371785" w:rsidP="00371785">
    <w:pPr>
      <w:pStyle w:val="a6"/>
    </w:pPr>
    <w:r>
      <w:t>________________Продавец</w:t>
    </w:r>
    <w:r>
      <w:tab/>
    </w:r>
    <w:r>
      <w:tab/>
      <w:t>______________Покупатель</w:t>
    </w:r>
  </w:p>
  <w:p w14:paraId="6E55B74B" w14:textId="77777777" w:rsidR="00371785" w:rsidRDefault="00371785" w:rsidP="00371785">
    <w:pPr>
      <w:pStyle w:val="a6"/>
    </w:pPr>
  </w:p>
  <w:p w14:paraId="6965AA82" w14:textId="77777777" w:rsidR="002A6204" w:rsidRDefault="002A62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365F" w14:textId="77777777" w:rsidR="002A6204" w:rsidRDefault="002A6204" w:rsidP="002A6204">
    <w:pPr>
      <w:pStyle w:val="a6"/>
    </w:pPr>
  </w:p>
  <w:p w14:paraId="50E0D206" w14:textId="77777777" w:rsidR="002A6204" w:rsidRDefault="002A6204" w:rsidP="002A6204">
    <w:pPr>
      <w:pStyle w:val="a6"/>
    </w:pPr>
    <w:r>
      <w:t>________________Продавец</w:t>
    </w:r>
    <w:r>
      <w:tab/>
    </w:r>
    <w:r>
      <w:tab/>
      <w:t>______________Покупатель</w:t>
    </w:r>
  </w:p>
  <w:p w14:paraId="5BE5FF3A" w14:textId="77777777" w:rsidR="002A6204" w:rsidRDefault="002A6204" w:rsidP="002A6204">
    <w:pPr>
      <w:pStyle w:val="a6"/>
    </w:pPr>
  </w:p>
  <w:p w14:paraId="217D461D" w14:textId="77777777" w:rsidR="002A6204" w:rsidRDefault="002A6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707B" w14:textId="77777777" w:rsidR="00C83C4C" w:rsidRDefault="00C83C4C">
      <w:r>
        <w:separator/>
      </w:r>
    </w:p>
  </w:footnote>
  <w:footnote w:type="continuationSeparator" w:id="0">
    <w:p w14:paraId="47664C2C" w14:textId="77777777" w:rsidR="00C83C4C" w:rsidRDefault="00C8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19B8" w14:textId="77777777" w:rsidR="006D2DAD" w:rsidRDefault="00FE25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DA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CD7578" w14:textId="77777777"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 w15:restartNumberingAfterBreak="0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4F"/>
    <w:rsid w:val="00000516"/>
    <w:rsid w:val="000054D5"/>
    <w:rsid w:val="00010B9C"/>
    <w:rsid w:val="0002288B"/>
    <w:rsid w:val="000407F2"/>
    <w:rsid w:val="00057D21"/>
    <w:rsid w:val="00067EEB"/>
    <w:rsid w:val="000860CC"/>
    <w:rsid w:val="00090581"/>
    <w:rsid w:val="0009610C"/>
    <w:rsid w:val="000A360B"/>
    <w:rsid w:val="000B74F5"/>
    <w:rsid w:val="000D677C"/>
    <w:rsid w:val="000F6811"/>
    <w:rsid w:val="0010719F"/>
    <w:rsid w:val="00114E40"/>
    <w:rsid w:val="00137375"/>
    <w:rsid w:val="0014153F"/>
    <w:rsid w:val="001443E0"/>
    <w:rsid w:val="00152330"/>
    <w:rsid w:val="001600DC"/>
    <w:rsid w:val="001609A7"/>
    <w:rsid w:val="001612D4"/>
    <w:rsid w:val="00162214"/>
    <w:rsid w:val="00166C58"/>
    <w:rsid w:val="00175C37"/>
    <w:rsid w:val="00181335"/>
    <w:rsid w:val="00187763"/>
    <w:rsid w:val="001A1B65"/>
    <w:rsid w:val="001A5599"/>
    <w:rsid w:val="001A72F1"/>
    <w:rsid w:val="001B630E"/>
    <w:rsid w:val="001C32A2"/>
    <w:rsid w:val="001E2E75"/>
    <w:rsid w:val="001E497B"/>
    <w:rsid w:val="001F08D9"/>
    <w:rsid w:val="00216BA3"/>
    <w:rsid w:val="00232ACA"/>
    <w:rsid w:val="002445E1"/>
    <w:rsid w:val="002533C4"/>
    <w:rsid w:val="0025577F"/>
    <w:rsid w:val="002659D7"/>
    <w:rsid w:val="002A6204"/>
    <w:rsid w:val="002B4B39"/>
    <w:rsid w:val="002D365A"/>
    <w:rsid w:val="002D63FB"/>
    <w:rsid w:val="002F0424"/>
    <w:rsid w:val="002F30D7"/>
    <w:rsid w:val="003258D3"/>
    <w:rsid w:val="0033023C"/>
    <w:rsid w:val="0033341C"/>
    <w:rsid w:val="00334626"/>
    <w:rsid w:val="003403A9"/>
    <w:rsid w:val="00362727"/>
    <w:rsid w:val="00364A9D"/>
    <w:rsid w:val="00371753"/>
    <w:rsid w:val="00371785"/>
    <w:rsid w:val="00395555"/>
    <w:rsid w:val="00396E30"/>
    <w:rsid w:val="003A41E4"/>
    <w:rsid w:val="003A5310"/>
    <w:rsid w:val="003A5F02"/>
    <w:rsid w:val="003A6B78"/>
    <w:rsid w:val="003C1E81"/>
    <w:rsid w:val="003E2A02"/>
    <w:rsid w:val="003F0DE9"/>
    <w:rsid w:val="00407D80"/>
    <w:rsid w:val="00415DB8"/>
    <w:rsid w:val="00417594"/>
    <w:rsid w:val="0041768B"/>
    <w:rsid w:val="00425F09"/>
    <w:rsid w:val="004270F5"/>
    <w:rsid w:val="004403A2"/>
    <w:rsid w:val="00455356"/>
    <w:rsid w:val="00476326"/>
    <w:rsid w:val="00476A4B"/>
    <w:rsid w:val="0049412D"/>
    <w:rsid w:val="004971EA"/>
    <w:rsid w:val="004A151A"/>
    <w:rsid w:val="004A2E2C"/>
    <w:rsid w:val="004A5D42"/>
    <w:rsid w:val="004B60C5"/>
    <w:rsid w:val="004C18C5"/>
    <w:rsid w:val="004E1933"/>
    <w:rsid w:val="00512295"/>
    <w:rsid w:val="00516B33"/>
    <w:rsid w:val="00520D82"/>
    <w:rsid w:val="005306C8"/>
    <w:rsid w:val="0054051F"/>
    <w:rsid w:val="005529CC"/>
    <w:rsid w:val="00554B16"/>
    <w:rsid w:val="00556218"/>
    <w:rsid w:val="005646B4"/>
    <w:rsid w:val="00564C96"/>
    <w:rsid w:val="00566100"/>
    <w:rsid w:val="005712F8"/>
    <w:rsid w:val="005760FC"/>
    <w:rsid w:val="00593F17"/>
    <w:rsid w:val="005A13C1"/>
    <w:rsid w:val="005A4658"/>
    <w:rsid w:val="005A5D29"/>
    <w:rsid w:val="005B51A7"/>
    <w:rsid w:val="005C3081"/>
    <w:rsid w:val="005C3178"/>
    <w:rsid w:val="005F5279"/>
    <w:rsid w:val="00600AD1"/>
    <w:rsid w:val="00601367"/>
    <w:rsid w:val="006201E6"/>
    <w:rsid w:val="00627193"/>
    <w:rsid w:val="00632F87"/>
    <w:rsid w:val="006456B5"/>
    <w:rsid w:val="006608AA"/>
    <w:rsid w:val="00666535"/>
    <w:rsid w:val="00687BB0"/>
    <w:rsid w:val="00690848"/>
    <w:rsid w:val="00692E4A"/>
    <w:rsid w:val="006A1838"/>
    <w:rsid w:val="006A7D4F"/>
    <w:rsid w:val="006C11AF"/>
    <w:rsid w:val="006C27DD"/>
    <w:rsid w:val="006D08A4"/>
    <w:rsid w:val="006D2DAD"/>
    <w:rsid w:val="006E077E"/>
    <w:rsid w:val="006E71C9"/>
    <w:rsid w:val="007218C6"/>
    <w:rsid w:val="00726F60"/>
    <w:rsid w:val="00727C88"/>
    <w:rsid w:val="007325B7"/>
    <w:rsid w:val="00750416"/>
    <w:rsid w:val="00751408"/>
    <w:rsid w:val="00762402"/>
    <w:rsid w:val="007754BA"/>
    <w:rsid w:val="007809EB"/>
    <w:rsid w:val="00785EEB"/>
    <w:rsid w:val="007965F4"/>
    <w:rsid w:val="007A3169"/>
    <w:rsid w:val="007A3FA7"/>
    <w:rsid w:val="007A61AE"/>
    <w:rsid w:val="007B761D"/>
    <w:rsid w:val="007B7622"/>
    <w:rsid w:val="007D1852"/>
    <w:rsid w:val="007E37F1"/>
    <w:rsid w:val="007E7853"/>
    <w:rsid w:val="00801020"/>
    <w:rsid w:val="00814DF5"/>
    <w:rsid w:val="0082304A"/>
    <w:rsid w:val="00827009"/>
    <w:rsid w:val="00827042"/>
    <w:rsid w:val="0083537D"/>
    <w:rsid w:val="008412B3"/>
    <w:rsid w:val="00847D91"/>
    <w:rsid w:val="00850247"/>
    <w:rsid w:val="00875BA0"/>
    <w:rsid w:val="00886C8D"/>
    <w:rsid w:val="0089033E"/>
    <w:rsid w:val="00890FE7"/>
    <w:rsid w:val="00893CE6"/>
    <w:rsid w:val="008A1F36"/>
    <w:rsid w:val="008C4941"/>
    <w:rsid w:val="008C5127"/>
    <w:rsid w:val="008C65E9"/>
    <w:rsid w:val="008D3A72"/>
    <w:rsid w:val="008D7DFF"/>
    <w:rsid w:val="00901D8C"/>
    <w:rsid w:val="00911230"/>
    <w:rsid w:val="009310A0"/>
    <w:rsid w:val="00931D2B"/>
    <w:rsid w:val="00937EF6"/>
    <w:rsid w:val="00940740"/>
    <w:rsid w:val="00941251"/>
    <w:rsid w:val="009421C5"/>
    <w:rsid w:val="00944140"/>
    <w:rsid w:val="00951991"/>
    <w:rsid w:val="00952433"/>
    <w:rsid w:val="009552BF"/>
    <w:rsid w:val="009620C6"/>
    <w:rsid w:val="009667CC"/>
    <w:rsid w:val="009710E9"/>
    <w:rsid w:val="00992B07"/>
    <w:rsid w:val="00996E4F"/>
    <w:rsid w:val="00996F43"/>
    <w:rsid w:val="009A11B7"/>
    <w:rsid w:val="009A6E5C"/>
    <w:rsid w:val="009B6AC4"/>
    <w:rsid w:val="009C1DCC"/>
    <w:rsid w:val="009C1F43"/>
    <w:rsid w:val="009C79AB"/>
    <w:rsid w:val="009D3351"/>
    <w:rsid w:val="009E00C5"/>
    <w:rsid w:val="009E046C"/>
    <w:rsid w:val="009E1802"/>
    <w:rsid w:val="009F3A62"/>
    <w:rsid w:val="00A010CD"/>
    <w:rsid w:val="00A07808"/>
    <w:rsid w:val="00A12F22"/>
    <w:rsid w:val="00A14278"/>
    <w:rsid w:val="00A20CDD"/>
    <w:rsid w:val="00A26273"/>
    <w:rsid w:val="00A264C3"/>
    <w:rsid w:val="00A306D0"/>
    <w:rsid w:val="00A31202"/>
    <w:rsid w:val="00A374A4"/>
    <w:rsid w:val="00A42A6C"/>
    <w:rsid w:val="00A46B18"/>
    <w:rsid w:val="00A62E0C"/>
    <w:rsid w:val="00A6326C"/>
    <w:rsid w:val="00A71891"/>
    <w:rsid w:val="00A80B67"/>
    <w:rsid w:val="00A84365"/>
    <w:rsid w:val="00A8448F"/>
    <w:rsid w:val="00A916F2"/>
    <w:rsid w:val="00AB2016"/>
    <w:rsid w:val="00AD232D"/>
    <w:rsid w:val="00AD61AE"/>
    <w:rsid w:val="00AD6D55"/>
    <w:rsid w:val="00AE50FD"/>
    <w:rsid w:val="00AF04CF"/>
    <w:rsid w:val="00AF7234"/>
    <w:rsid w:val="00B0229A"/>
    <w:rsid w:val="00B22539"/>
    <w:rsid w:val="00B45323"/>
    <w:rsid w:val="00B67328"/>
    <w:rsid w:val="00B80858"/>
    <w:rsid w:val="00B902D9"/>
    <w:rsid w:val="00B90374"/>
    <w:rsid w:val="00BA6189"/>
    <w:rsid w:val="00BC1ADE"/>
    <w:rsid w:val="00BC6731"/>
    <w:rsid w:val="00BD7424"/>
    <w:rsid w:val="00C17135"/>
    <w:rsid w:val="00C3307C"/>
    <w:rsid w:val="00C349D1"/>
    <w:rsid w:val="00C73265"/>
    <w:rsid w:val="00C83C4C"/>
    <w:rsid w:val="00C91EB2"/>
    <w:rsid w:val="00CB3171"/>
    <w:rsid w:val="00CC4BCC"/>
    <w:rsid w:val="00CD6BFC"/>
    <w:rsid w:val="00CE2C52"/>
    <w:rsid w:val="00CE507A"/>
    <w:rsid w:val="00CF0408"/>
    <w:rsid w:val="00CF2861"/>
    <w:rsid w:val="00CF3599"/>
    <w:rsid w:val="00CF52A9"/>
    <w:rsid w:val="00CF58DD"/>
    <w:rsid w:val="00D04817"/>
    <w:rsid w:val="00D20647"/>
    <w:rsid w:val="00D22674"/>
    <w:rsid w:val="00D35395"/>
    <w:rsid w:val="00D42D55"/>
    <w:rsid w:val="00D448F0"/>
    <w:rsid w:val="00D468B7"/>
    <w:rsid w:val="00D5292F"/>
    <w:rsid w:val="00D52D8B"/>
    <w:rsid w:val="00D65B65"/>
    <w:rsid w:val="00D67A15"/>
    <w:rsid w:val="00D70360"/>
    <w:rsid w:val="00D7083E"/>
    <w:rsid w:val="00D73B81"/>
    <w:rsid w:val="00D8252A"/>
    <w:rsid w:val="00D85660"/>
    <w:rsid w:val="00D96980"/>
    <w:rsid w:val="00D96F6E"/>
    <w:rsid w:val="00DA1DDB"/>
    <w:rsid w:val="00DA626E"/>
    <w:rsid w:val="00DB165F"/>
    <w:rsid w:val="00DC0B01"/>
    <w:rsid w:val="00E044FA"/>
    <w:rsid w:val="00E072FD"/>
    <w:rsid w:val="00E07A27"/>
    <w:rsid w:val="00E10A2F"/>
    <w:rsid w:val="00E15598"/>
    <w:rsid w:val="00E55D0B"/>
    <w:rsid w:val="00E60511"/>
    <w:rsid w:val="00E60ACD"/>
    <w:rsid w:val="00EB5331"/>
    <w:rsid w:val="00EC64DA"/>
    <w:rsid w:val="00EE3AA8"/>
    <w:rsid w:val="00EF5088"/>
    <w:rsid w:val="00EF760E"/>
    <w:rsid w:val="00F05ABA"/>
    <w:rsid w:val="00F1017E"/>
    <w:rsid w:val="00F262C8"/>
    <w:rsid w:val="00F262F5"/>
    <w:rsid w:val="00F27B7B"/>
    <w:rsid w:val="00F379BF"/>
    <w:rsid w:val="00F75674"/>
    <w:rsid w:val="00F94DBA"/>
    <w:rsid w:val="00FA0033"/>
    <w:rsid w:val="00FC4AC7"/>
    <w:rsid w:val="00FC5A13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8F452E"/>
  <w15:docId w15:val="{F46F9386-BD7D-4BF6-B47B-8B45ED2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BF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B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D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6B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6BFC"/>
  </w:style>
  <w:style w:type="paragraph" w:styleId="a6">
    <w:name w:val="footer"/>
    <w:basedOn w:val="a"/>
    <w:link w:val="a7"/>
    <w:rsid w:val="00CD6BFC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rsid w:val="00CD6BF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8">
    <w:name w:val="Body Text"/>
    <w:basedOn w:val="a"/>
    <w:rsid w:val="00CD6BFC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9">
    <w:name w:val="Знак"/>
    <w:basedOn w:val="a"/>
    <w:autoRedefine/>
    <w:rsid w:val="00CD6BF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CD6B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CD6BFC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rsid w:val="00CD6BFC"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rsid w:val="00CD6BFC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sid w:val="00CD6BFC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CD6BFC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CD6BFC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rsid w:val="00CD6BFC"/>
    <w:pPr>
      <w:ind w:firstLine="567"/>
      <w:jc w:val="both"/>
    </w:pPr>
  </w:style>
  <w:style w:type="paragraph" w:customStyle="1" w:styleId="snoskiline">
    <w:name w:val="snoskiline"/>
    <w:basedOn w:val="a"/>
    <w:uiPriority w:val="99"/>
    <w:rsid w:val="00CD6BFC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CD6BFC"/>
    <w:pPr>
      <w:jc w:val="both"/>
    </w:pPr>
  </w:style>
  <w:style w:type="paragraph" w:customStyle="1" w:styleId="snoski">
    <w:name w:val="snoski"/>
    <w:basedOn w:val="a"/>
    <w:uiPriority w:val="99"/>
    <w:rsid w:val="00CD6BFC"/>
    <w:pPr>
      <w:ind w:firstLine="567"/>
      <w:jc w:val="both"/>
    </w:pPr>
    <w:rPr>
      <w:sz w:val="20"/>
      <w:szCs w:val="20"/>
    </w:rPr>
  </w:style>
  <w:style w:type="character" w:styleId="ab">
    <w:name w:val="annotation reference"/>
    <w:basedOn w:val="a0"/>
    <w:semiHidden/>
    <w:unhideWhenUsed/>
    <w:rsid w:val="00CD6BF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D6B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D6BFC"/>
  </w:style>
  <w:style w:type="paragraph" w:styleId="ae">
    <w:name w:val="annotation subject"/>
    <w:basedOn w:val="ac"/>
    <w:next w:val="ac"/>
    <w:link w:val="af"/>
    <w:semiHidden/>
    <w:unhideWhenUsed/>
    <w:rsid w:val="00CD6BF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D6BFC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CD6BF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D6BFC"/>
  </w:style>
  <w:style w:type="character" w:styleId="af2">
    <w:name w:val="footnote reference"/>
    <w:basedOn w:val="a0"/>
    <w:unhideWhenUsed/>
    <w:rsid w:val="00CD6BFC"/>
    <w:rPr>
      <w:vertAlign w:val="superscript"/>
    </w:rPr>
  </w:style>
  <w:style w:type="paragraph" w:styleId="af3">
    <w:name w:val="endnote text"/>
    <w:basedOn w:val="a"/>
    <w:link w:val="af4"/>
    <w:semiHidden/>
    <w:unhideWhenUsed/>
    <w:rsid w:val="00CD6BF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CD6BFC"/>
  </w:style>
  <w:style w:type="character" w:styleId="af5">
    <w:name w:val="endnote reference"/>
    <w:basedOn w:val="a0"/>
    <w:semiHidden/>
    <w:unhideWhenUsed/>
    <w:rsid w:val="00CD6BFC"/>
    <w:rPr>
      <w:vertAlign w:val="superscript"/>
    </w:rPr>
  </w:style>
  <w:style w:type="character" w:customStyle="1" w:styleId="word-wrapper">
    <w:name w:val="word-wrapper"/>
    <w:basedOn w:val="a0"/>
    <w:rsid w:val="00417594"/>
  </w:style>
  <w:style w:type="character" w:customStyle="1" w:styleId="af6">
    <w:name w:val="Основной текст_"/>
    <w:link w:val="3"/>
    <w:rsid w:val="00EB5331"/>
    <w:rPr>
      <w:rFonts w:ascii="Bookman Old Style" w:eastAsia="Bookman Old Style" w:hAnsi="Bookman Old Style" w:cs="Bookman Old Style"/>
      <w:spacing w:val="2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f6"/>
    <w:rsid w:val="00EB5331"/>
    <w:pPr>
      <w:widowControl w:val="0"/>
      <w:shd w:val="clear" w:color="auto" w:fill="FFFFFF"/>
      <w:spacing w:line="230" w:lineRule="exact"/>
      <w:jc w:val="both"/>
    </w:pPr>
    <w:rPr>
      <w:rFonts w:ascii="Bookman Old Style" w:eastAsia="Bookman Old Style" w:hAnsi="Bookman Old Style" w:cs="Bookman Old Style"/>
      <w:spacing w:val="2"/>
      <w:sz w:val="15"/>
      <w:szCs w:val="15"/>
    </w:rPr>
  </w:style>
  <w:style w:type="character" w:customStyle="1" w:styleId="a7">
    <w:name w:val="Нижний колонтитул Знак"/>
    <w:basedOn w:val="a0"/>
    <w:link w:val="a6"/>
    <w:rsid w:val="002A6204"/>
    <w:rPr>
      <w:sz w:val="24"/>
      <w:szCs w:val="24"/>
    </w:rPr>
  </w:style>
  <w:style w:type="paragraph" w:customStyle="1" w:styleId="table10">
    <w:name w:val="table10"/>
    <w:basedOn w:val="a"/>
    <w:rsid w:val="00CF52A9"/>
    <w:rPr>
      <w:rFonts w:eastAsiaTheme="minorEastAsia"/>
      <w:sz w:val="20"/>
      <w:szCs w:val="20"/>
    </w:rPr>
  </w:style>
  <w:style w:type="character" w:styleId="af7">
    <w:name w:val="Hyperlink"/>
    <w:basedOn w:val="a0"/>
    <w:unhideWhenUsed/>
    <w:rsid w:val="009E046C"/>
    <w:rPr>
      <w:color w:val="0563C1" w:themeColor="hyperlink"/>
      <w:u w:val="single"/>
    </w:rPr>
  </w:style>
  <w:style w:type="paragraph" w:customStyle="1" w:styleId="point">
    <w:name w:val="point"/>
    <w:basedOn w:val="a"/>
    <w:rsid w:val="00D35395"/>
    <w:pPr>
      <w:ind w:firstLine="567"/>
      <w:jc w:val="both"/>
    </w:pPr>
  </w:style>
  <w:style w:type="character" w:customStyle="1" w:styleId="fake-non-breaking-space">
    <w:name w:val="fake-non-breaking-space"/>
    <w:basedOn w:val="a0"/>
    <w:rsid w:val="0060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F427-58F0-467A-89BB-AE65FCB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Александра Г. Зыщик</cp:lastModifiedBy>
  <cp:revision>11</cp:revision>
  <cp:lastPrinted>2025-11-17T13:03:00Z</cp:lastPrinted>
  <dcterms:created xsi:type="dcterms:W3CDTF">2025-10-23T11:00:00Z</dcterms:created>
  <dcterms:modified xsi:type="dcterms:W3CDTF">2025-11-17T13:13:00Z</dcterms:modified>
</cp:coreProperties>
</file>